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2BD0B" w14:textId="77777777" w:rsidR="00927E8E" w:rsidRDefault="007A27E5">
      <w:pPr>
        <w:rPr>
          <w:rFonts w:ascii="Verdana" w:hAnsi="Verdana" w:cs="Tahoma"/>
          <w:b/>
          <w:sz w:val="20"/>
          <w:szCs w:val="20"/>
        </w:rPr>
      </w:pPr>
      <w:r w:rsidRPr="00DC087E">
        <w:rPr>
          <w:rFonts w:ascii="Verdana" w:hAnsi="Verdana" w:cs="Tahoma"/>
          <w:b/>
          <w:sz w:val="20"/>
          <w:szCs w:val="20"/>
        </w:rPr>
        <w:t>Čo ďalej s hazardom v Bratislave?</w:t>
      </w:r>
    </w:p>
    <w:p w14:paraId="161B11D6" w14:textId="77777777" w:rsidR="00AE615B" w:rsidRPr="00DC087E" w:rsidRDefault="00AE615B">
      <w:pPr>
        <w:rPr>
          <w:rFonts w:ascii="Verdana" w:hAnsi="Verdana" w:cs="Tahoma"/>
          <w:b/>
          <w:sz w:val="20"/>
          <w:szCs w:val="20"/>
        </w:rPr>
      </w:pPr>
    </w:p>
    <w:p w14:paraId="2787F31E" w14:textId="77777777" w:rsidR="00E45CD7" w:rsidRDefault="007A27E5" w:rsidP="002A4473">
      <w:pPr>
        <w:pStyle w:val="Normlnywebov"/>
        <w:spacing w:before="0" w:beforeAutospacing="0" w:after="0" w:afterAutospacing="0"/>
        <w:jc w:val="both"/>
        <w:rPr>
          <w:rFonts w:ascii="Verdana" w:hAnsi="Verdana" w:cs="Tahoma"/>
          <w:color w:val="000000"/>
          <w:sz w:val="20"/>
          <w:szCs w:val="20"/>
        </w:rPr>
      </w:pPr>
      <w:r w:rsidRPr="00276FA8">
        <w:rPr>
          <w:rFonts w:ascii="Verdana" w:hAnsi="Verdana" w:cs="Tahoma"/>
          <w:sz w:val="20"/>
          <w:szCs w:val="20"/>
        </w:rPr>
        <w:t xml:space="preserve">Vo štvrtok </w:t>
      </w:r>
      <w:r w:rsidR="00F242DE" w:rsidRPr="00276FA8">
        <w:rPr>
          <w:rFonts w:ascii="Verdana" w:hAnsi="Verdana" w:cs="Tahoma"/>
          <w:color w:val="000000"/>
          <w:sz w:val="20"/>
          <w:szCs w:val="20"/>
        </w:rPr>
        <w:t xml:space="preserve">16.2.2017 </w:t>
      </w:r>
      <w:r w:rsidRPr="00276FA8">
        <w:rPr>
          <w:rFonts w:ascii="Verdana" w:hAnsi="Verdana" w:cs="Tahoma"/>
          <w:sz w:val="20"/>
          <w:szCs w:val="20"/>
        </w:rPr>
        <w:t>v Bratislave poslanci mestského zastu</w:t>
      </w:r>
      <w:r w:rsidR="00AD0B9E" w:rsidRPr="00276FA8">
        <w:rPr>
          <w:rFonts w:ascii="Verdana" w:hAnsi="Verdana" w:cs="Tahoma"/>
          <w:sz w:val="20"/>
          <w:szCs w:val="20"/>
        </w:rPr>
        <w:t xml:space="preserve">piteľstva </w:t>
      </w:r>
      <w:hyperlink r:id="rId6" w:history="1">
        <w:r w:rsidR="002A4473" w:rsidRPr="003203A7">
          <w:rPr>
            <w:rStyle w:val="Hypertextovprepojenie"/>
            <w:rFonts w:ascii="Verdana" w:hAnsi="Verdana" w:cs="Tahoma"/>
            <w:sz w:val="20"/>
            <w:szCs w:val="20"/>
          </w:rPr>
          <w:t>(</w:t>
        </w:r>
        <w:r w:rsidR="00AD0B9E" w:rsidRPr="003203A7">
          <w:rPr>
            <w:rStyle w:val="Hypertextovprepojenie"/>
            <w:rFonts w:ascii="Verdana" w:hAnsi="Verdana" w:cs="Tahoma"/>
            <w:sz w:val="20"/>
            <w:szCs w:val="20"/>
          </w:rPr>
          <w:t>zoznam je tu</w:t>
        </w:r>
        <w:r w:rsidR="002A4473" w:rsidRPr="003203A7">
          <w:rPr>
            <w:rStyle w:val="Hypertextovprepojenie"/>
            <w:rFonts w:ascii="Verdana" w:hAnsi="Verdana" w:cs="Tahoma"/>
            <w:sz w:val="20"/>
            <w:szCs w:val="20"/>
          </w:rPr>
          <w:t>)</w:t>
        </w:r>
      </w:hyperlink>
      <w:r w:rsidR="00F242DE" w:rsidRPr="00276FA8">
        <w:rPr>
          <w:rFonts w:ascii="Verdana" w:hAnsi="Verdana" w:cs="Tahoma"/>
          <w:color w:val="000000"/>
          <w:sz w:val="20"/>
          <w:szCs w:val="20"/>
        </w:rPr>
        <w:t xml:space="preserve"> nepodporili všeobecne záväzné nariadeni</w:t>
      </w:r>
      <w:r w:rsidR="00E45CD7">
        <w:rPr>
          <w:rFonts w:ascii="Verdana" w:hAnsi="Verdana" w:cs="Tahoma"/>
          <w:color w:val="000000"/>
          <w:sz w:val="20"/>
          <w:szCs w:val="20"/>
        </w:rPr>
        <w:t>e o zákaze hazardu v </w:t>
      </w:r>
      <w:r w:rsidR="005E189A">
        <w:rPr>
          <w:rFonts w:ascii="Verdana" w:hAnsi="Verdana" w:cs="Tahoma"/>
          <w:color w:val="000000"/>
          <w:sz w:val="20"/>
          <w:szCs w:val="20"/>
        </w:rPr>
        <w:t>Bratislave</w:t>
      </w:r>
      <w:r w:rsidR="00AD0B9E" w:rsidRPr="00276FA8">
        <w:rPr>
          <w:rFonts w:ascii="Verdana" w:hAnsi="Verdana" w:cs="Tahoma"/>
          <w:color w:val="000000"/>
          <w:sz w:val="20"/>
          <w:szCs w:val="20"/>
        </w:rPr>
        <w:t xml:space="preserve"> a tak </w:t>
      </w:r>
      <w:r w:rsidR="00F242DE" w:rsidRPr="00276FA8">
        <w:rPr>
          <w:rFonts w:ascii="Verdana" w:hAnsi="Verdana" w:cs="Tahoma"/>
          <w:color w:val="000000"/>
          <w:sz w:val="20"/>
          <w:szCs w:val="20"/>
        </w:rPr>
        <w:t xml:space="preserve">zmarili historicky najúspešnejšiu petíciu v dejinách </w:t>
      </w:r>
      <w:r w:rsidR="00AD0B9E" w:rsidRPr="00276FA8">
        <w:rPr>
          <w:rFonts w:ascii="Verdana" w:hAnsi="Verdana" w:cs="Tahoma"/>
          <w:color w:val="000000"/>
          <w:sz w:val="20"/>
          <w:szCs w:val="20"/>
        </w:rPr>
        <w:t>Bratislavy</w:t>
      </w:r>
      <w:r w:rsidR="00F242DE" w:rsidRPr="00276FA8">
        <w:rPr>
          <w:rFonts w:ascii="Verdana" w:hAnsi="Verdana" w:cs="Tahoma"/>
          <w:color w:val="000000"/>
          <w:sz w:val="20"/>
          <w:szCs w:val="20"/>
        </w:rPr>
        <w:t xml:space="preserve">. Všeobecne záväzné nariadenie neprešlo o jeden jediný hlas. To je memento pre tých, ktorí si myslia, že jeden hlas nič nezaváži...  </w:t>
      </w:r>
    </w:p>
    <w:p w14:paraId="25869E77" w14:textId="77777777" w:rsidR="00254B9E" w:rsidRDefault="00AD0B9E" w:rsidP="002A4473">
      <w:pPr>
        <w:pStyle w:val="Normlnywebov"/>
        <w:spacing w:before="0" w:beforeAutospacing="0" w:after="0" w:afterAutospacing="0"/>
        <w:jc w:val="both"/>
        <w:rPr>
          <w:rFonts w:ascii="Verdana" w:hAnsi="Verdana" w:cs="Tahoma"/>
          <w:color w:val="000000"/>
          <w:sz w:val="20"/>
          <w:szCs w:val="20"/>
        </w:rPr>
      </w:pPr>
      <w:r w:rsidRPr="00276FA8">
        <w:rPr>
          <w:rFonts w:ascii="Verdana" w:hAnsi="Verdana" w:cs="Tahoma"/>
          <w:color w:val="000000"/>
          <w:sz w:val="20"/>
          <w:szCs w:val="20"/>
        </w:rPr>
        <w:t xml:space="preserve">Ako je to možné a čo sa to vlastne stalo?  </w:t>
      </w:r>
      <w:r w:rsidR="002A4473" w:rsidRPr="00276FA8">
        <w:rPr>
          <w:rFonts w:ascii="Verdana" w:hAnsi="Verdana" w:cs="Tahoma"/>
          <w:color w:val="000000"/>
          <w:sz w:val="20"/>
          <w:szCs w:val="20"/>
        </w:rPr>
        <w:t xml:space="preserve">Oklamali nás, keď </w:t>
      </w:r>
      <w:r w:rsidR="00276FA8">
        <w:rPr>
          <w:rFonts w:ascii="Verdana" w:hAnsi="Verdana" w:cs="Tahoma"/>
          <w:color w:val="000000"/>
          <w:sz w:val="20"/>
          <w:szCs w:val="20"/>
        </w:rPr>
        <w:t xml:space="preserve">petíciu proti úplnému </w:t>
      </w:r>
      <w:r w:rsidR="002A4473" w:rsidRPr="00276FA8">
        <w:rPr>
          <w:rFonts w:ascii="Verdana" w:hAnsi="Verdana" w:cs="Tahoma"/>
          <w:color w:val="000000"/>
          <w:sz w:val="20"/>
          <w:szCs w:val="20"/>
        </w:rPr>
        <w:t>zákazu hazardu podpísali. Oklamali nás, keď pred troma týždňami</w:t>
      </w:r>
      <w:r w:rsidR="00E45CD7">
        <w:rPr>
          <w:rFonts w:ascii="Verdana" w:hAnsi="Verdana" w:cs="Tahoma"/>
          <w:color w:val="000000"/>
          <w:sz w:val="20"/>
          <w:szCs w:val="20"/>
        </w:rPr>
        <w:t xml:space="preserve"> </w:t>
      </w:r>
      <w:r w:rsidR="002A4473" w:rsidRPr="00276FA8">
        <w:rPr>
          <w:rFonts w:ascii="Verdana" w:hAnsi="Verdana" w:cs="Tahoma"/>
          <w:color w:val="000000"/>
          <w:sz w:val="20"/>
          <w:szCs w:val="20"/>
        </w:rPr>
        <w:t>hlasovali za to, aby primátor pripravil všeobecne záväzné nariadenie o úplnom zákaze</w:t>
      </w:r>
      <w:r w:rsidR="005E189A">
        <w:rPr>
          <w:rFonts w:ascii="Verdana" w:hAnsi="Verdana" w:cs="Tahoma"/>
          <w:color w:val="000000"/>
          <w:sz w:val="20"/>
          <w:szCs w:val="20"/>
        </w:rPr>
        <w:t xml:space="preserve"> hazardu v Bratislave</w:t>
      </w:r>
      <w:r w:rsidR="002A4473" w:rsidRPr="00276FA8">
        <w:rPr>
          <w:rFonts w:ascii="Verdana" w:hAnsi="Verdana" w:cs="Tahoma"/>
          <w:color w:val="000000"/>
          <w:sz w:val="20"/>
          <w:szCs w:val="20"/>
        </w:rPr>
        <w:t xml:space="preserve"> a aby vyhovel našej petícii v plnom rozsahu. </w:t>
      </w:r>
    </w:p>
    <w:p w14:paraId="387A0988" w14:textId="77777777" w:rsidR="002A4473" w:rsidRPr="00276FA8" w:rsidRDefault="00FA535F" w:rsidP="002A4473">
      <w:pPr>
        <w:pStyle w:val="Normlnywebov"/>
        <w:spacing w:before="0" w:beforeAutospacing="0" w:after="0" w:afterAutospacing="0"/>
        <w:jc w:val="both"/>
        <w:rPr>
          <w:rFonts w:ascii="Verdana" w:hAnsi="Verdana" w:cs="Tahoma"/>
          <w:sz w:val="20"/>
          <w:szCs w:val="20"/>
        </w:rPr>
      </w:pPr>
      <w:r w:rsidRPr="00276FA8">
        <w:rPr>
          <w:rFonts w:ascii="Verdana" w:hAnsi="Verdana" w:cs="Tahoma"/>
          <w:color w:val="000000"/>
          <w:sz w:val="20"/>
          <w:szCs w:val="20"/>
        </w:rPr>
        <w:t>Bude</w:t>
      </w:r>
      <w:r w:rsidR="00276FA8">
        <w:rPr>
          <w:rFonts w:ascii="Verdana" w:hAnsi="Verdana" w:cs="Tahoma"/>
          <w:color w:val="000000"/>
          <w:sz w:val="20"/>
          <w:szCs w:val="20"/>
        </w:rPr>
        <w:t xml:space="preserve"> vám</w:t>
      </w:r>
      <w:r w:rsidRPr="00276FA8">
        <w:rPr>
          <w:rFonts w:ascii="Verdana" w:hAnsi="Verdana" w:cs="Tahoma"/>
          <w:color w:val="000000"/>
          <w:sz w:val="20"/>
          <w:szCs w:val="20"/>
        </w:rPr>
        <w:t xml:space="preserve"> to znieť veľmi divne, ak ako jeden z ľudí, ktorí do tohto projektu dal stovky hodín čas</w:t>
      </w:r>
      <w:r w:rsidR="00F76654">
        <w:rPr>
          <w:rFonts w:ascii="Verdana" w:hAnsi="Verdana" w:cs="Tahoma"/>
          <w:color w:val="000000"/>
          <w:sz w:val="20"/>
          <w:szCs w:val="20"/>
        </w:rPr>
        <w:t>u poviem, že som tomu rád?</w:t>
      </w:r>
      <w:r w:rsidR="002A4473" w:rsidRPr="00276FA8">
        <w:rPr>
          <w:rFonts w:ascii="Verdana" w:hAnsi="Verdana" w:cs="Tahoma"/>
          <w:color w:val="000000"/>
          <w:sz w:val="20"/>
          <w:szCs w:val="20"/>
        </w:rPr>
        <w:t xml:space="preserve"> Neodsudzujte ma </w:t>
      </w:r>
      <w:r w:rsidR="00F76654">
        <w:rPr>
          <w:rFonts w:ascii="Verdana" w:hAnsi="Verdana" w:cs="Tahoma"/>
          <w:color w:val="000000"/>
          <w:sz w:val="20"/>
          <w:szCs w:val="20"/>
        </w:rPr>
        <w:t>skôr, než</w:t>
      </w:r>
      <w:r w:rsidR="002A4473" w:rsidRPr="00276FA8">
        <w:rPr>
          <w:rFonts w:ascii="Verdana" w:hAnsi="Verdana" w:cs="Tahoma"/>
          <w:color w:val="000000"/>
          <w:sz w:val="20"/>
          <w:szCs w:val="20"/>
        </w:rPr>
        <w:t xml:space="preserve"> to vysvetlím.</w:t>
      </w:r>
      <w:r w:rsidR="00DC087E">
        <w:rPr>
          <w:rFonts w:ascii="Verdana" w:hAnsi="Verdana" w:cs="Tahoma"/>
          <w:color w:val="000000"/>
          <w:sz w:val="20"/>
          <w:szCs w:val="20"/>
        </w:rPr>
        <w:t xml:space="preserve"> Vo štvrtok hrozilo aj to, že poslanci príjmu nariadenie, ktoré by hazard neobmedzilo, iba</w:t>
      </w:r>
      <w:r w:rsidR="00191745">
        <w:rPr>
          <w:rFonts w:ascii="Verdana" w:hAnsi="Verdana" w:cs="Tahoma"/>
          <w:color w:val="000000"/>
          <w:sz w:val="20"/>
          <w:szCs w:val="20"/>
        </w:rPr>
        <w:t xml:space="preserve"> by</w:t>
      </w:r>
      <w:r w:rsidR="00DC087E">
        <w:rPr>
          <w:rFonts w:ascii="Verdana" w:hAnsi="Verdana" w:cs="Tahoma"/>
          <w:color w:val="000000"/>
          <w:sz w:val="20"/>
          <w:szCs w:val="20"/>
        </w:rPr>
        <w:t xml:space="preserve"> premiestnilo herne. </w:t>
      </w:r>
      <w:r w:rsidR="002A4473" w:rsidRPr="00276FA8">
        <w:rPr>
          <w:rFonts w:ascii="Verdana" w:hAnsi="Verdana" w:cs="Tahoma"/>
          <w:color w:val="000000"/>
          <w:sz w:val="20"/>
          <w:szCs w:val="20"/>
        </w:rPr>
        <w:t xml:space="preserve"> Skutočne dobré veci sú príležitosťou, pri kto</w:t>
      </w:r>
      <w:r w:rsidR="00254B9E">
        <w:rPr>
          <w:rFonts w:ascii="Verdana" w:hAnsi="Verdana" w:cs="Tahoma"/>
          <w:color w:val="000000"/>
          <w:sz w:val="20"/>
          <w:szCs w:val="20"/>
        </w:rPr>
        <w:t>rej sa strhávajú masky. Tu sa tak</w:t>
      </w:r>
      <w:r w:rsidR="002A4473" w:rsidRPr="00276FA8">
        <w:rPr>
          <w:rFonts w:ascii="Verdana" w:hAnsi="Verdana" w:cs="Tahoma"/>
          <w:color w:val="000000"/>
          <w:sz w:val="20"/>
          <w:szCs w:val="20"/>
        </w:rPr>
        <w:t xml:space="preserve"> stalo. </w:t>
      </w:r>
    </w:p>
    <w:p w14:paraId="3CCC7921" w14:textId="77777777" w:rsidR="00AD0B9E" w:rsidRPr="00276FA8" w:rsidRDefault="002A4473" w:rsidP="00F242DE">
      <w:pPr>
        <w:pStyle w:val="Normlnywebov"/>
        <w:spacing w:before="0" w:beforeAutospacing="0" w:after="0" w:afterAutospacing="0"/>
        <w:jc w:val="both"/>
        <w:rPr>
          <w:rFonts w:ascii="Verdana" w:hAnsi="Verdana" w:cs="Tahoma"/>
          <w:color w:val="000000"/>
          <w:sz w:val="20"/>
          <w:szCs w:val="20"/>
        </w:rPr>
      </w:pPr>
      <w:r w:rsidRPr="00276FA8">
        <w:rPr>
          <w:rFonts w:ascii="Verdana" w:hAnsi="Verdana" w:cs="Tahoma"/>
          <w:color w:val="000000"/>
          <w:sz w:val="20"/>
          <w:szCs w:val="20"/>
        </w:rPr>
        <w:t>A my môžeme spoznať pravú tvár tých, ktorých sme si zvolili a neurobíme chybu nabudúce. Toto môže mať nesmierne pozitívny vplyv na množstvo ďalších vecí v Bratislave. Všetko zlé je na niečo dobré. Bolo to tak s krádežou podpisov, ktorá nás viedla k  lepšej novele zákona o hazarde. A bude to tak aj s týmto hlasovaním. Nie je to však automatické. Stane sa to iba vtedy, ak našou odpoveďou na zlo bude dobrý skutok.</w:t>
      </w:r>
    </w:p>
    <w:p w14:paraId="0B4FAED9" w14:textId="77777777" w:rsidR="00AD0B9E" w:rsidRPr="00276FA8" w:rsidRDefault="00AD0B9E" w:rsidP="00F242DE">
      <w:pPr>
        <w:pStyle w:val="Normlnywebov"/>
        <w:spacing w:before="0" w:beforeAutospacing="0" w:after="0" w:afterAutospacing="0"/>
        <w:jc w:val="both"/>
        <w:rPr>
          <w:rFonts w:ascii="Verdana" w:hAnsi="Verdana" w:cs="Tahoma"/>
          <w:color w:val="000000"/>
          <w:sz w:val="20"/>
          <w:szCs w:val="20"/>
        </w:rPr>
      </w:pPr>
    </w:p>
    <w:p w14:paraId="0AF375BB" w14:textId="77777777" w:rsidR="00FA535F" w:rsidRPr="00DC087E" w:rsidRDefault="002A4473" w:rsidP="00F242DE">
      <w:pPr>
        <w:pStyle w:val="Normlnywebov"/>
        <w:spacing w:before="0" w:beforeAutospacing="0" w:after="0" w:afterAutospacing="0"/>
        <w:jc w:val="both"/>
        <w:rPr>
          <w:rFonts w:ascii="Verdana" w:hAnsi="Verdana" w:cs="Tahoma"/>
          <w:b/>
          <w:color w:val="000000"/>
          <w:sz w:val="20"/>
          <w:szCs w:val="20"/>
        </w:rPr>
      </w:pPr>
      <w:r w:rsidRPr="00DC087E">
        <w:rPr>
          <w:rFonts w:ascii="Verdana" w:hAnsi="Verdana" w:cs="Tahoma"/>
          <w:b/>
          <w:color w:val="000000"/>
          <w:sz w:val="20"/>
          <w:szCs w:val="20"/>
        </w:rPr>
        <w:t>Čo ďalej?</w:t>
      </w:r>
    </w:p>
    <w:p w14:paraId="38F83192" w14:textId="77777777" w:rsidR="002A4473" w:rsidRPr="00276FA8" w:rsidRDefault="002A4473" w:rsidP="00F242DE">
      <w:pPr>
        <w:pStyle w:val="Normlnywebov"/>
        <w:spacing w:before="0" w:beforeAutospacing="0" w:after="0" w:afterAutospacing="0"/>
        <w:jc w:val="both"/>
        <w:rPr>
          <w:rFonts w:ascii="Verdana" w:hAnsi="Verdana" w:cs="Tahoma"/>
          <w:color w:val="000000"/>
          <w:sz w:val="20"/>
          <w:szCs w:val="20"/>
        </w:rPr>
      </w:pPr>
    </w:p>
    <w:p w14:paraId="24926F14" w14:textId="77777777" w:rsidR="00FA535F" w:rsidRPr="00DC087E" w:rsidRDefault="00FA535F" w:rsidP="00F242DE">
      <w:pPr>
        <w:pStyle w:val="Normlnywebov"/>
        <w:spacing w:before="0" w:beforeAutospacing="0" w:after="0" w:afterAutospacing="0"/>
        <w:jc w:val="both"/>
        <w:rPr>
          <w:rFonts w:ascii="Verdana" w:hAnsi="Verdana" w:cs="Tahoma"/>
          <w:b/>
          <w:color w:val="000000"/>
          <w:sz w:val="20"/>
          <w:szCs w:val="20"/>
        </w:rPr>
      </w:pPr>
      <w:r w:rsidRPr="00DC087E">
        <w:rPr>
          <w:rFonts w:ascii="Verdana" w:hAnsi="Verdana" w:cs="Tahoma"/>
          <w:b/>
          <w:color w:val="000000"/>
          <w:sz w:val="20"/>
          <w:szCs w:val="20"/>
        </w:rPr>
        <w:t>Repete</w:t>
      </w:r>
    </w:p>
    <w:p w14:paraId="20BC1F38" w14:textId="77777777" w:rsidR="00FA535F" w:rsidRPr="00276FA8" w:rsidRDefault="00FA535F" w:rsidP="00F242DE">
      <w:pPr>
        <w:pStyle w:val="Normlnywebov"/>
        <w:spacing w:before="0" w:beforeAutospacing="0" w:after="0" w:afterAutospacing="0"/>
        <w:jc w:val="both"/>
        <w:rPr>
          <w:rFonts w:ascii="Verdana" w:hAnsi="Verdana" w:cs="Tahoma"/>
          <w:color w:val="000000"/>
          <w:sz w:val="20"/>
          <w:szCs w:val="20"/>
        </w:rPr>
      </w:pPr>
    </w:p>
    <w:p w14:paraId="6C066FB9" w14:textId="77777777" w:rsidR="00AD0B9E" w:rsidRPr="00276FA8" w:rsidRDefault="00F242DE" w:rsidP="00F242DE">
      <w:pPr>
        <w:pStyle w:val="Normlnywebov"/>
        <w:spacing w:before="0" w:beforeAutospacing="0" w:after="0" w:afterAutospacing="0"/>
        <w:jc w:val="both"/>
        <w:rPr>
          <w:rFonts w:ascii="Verdana" w:hAnsi="Verdana" w:cs="Tahoma"/>
          <w:color w:val="000000"/>
          <w:sz w:val="20"/>
          <w:szCs w:val="20"/>
        </w:rPr>
      </w:pPr>
      <w:r w:rsidRPr="00276FA8">
        <w:rPr>
          <w:rFonts w:ascii="Verdana" w:hAnsi="Verdana" w:cs="Tahoma"/>
          <w:color w:val="000000"/>
          <w:sz w:val="20"/>
          <w:szCs w:val="20"/>
        </w:rPr>
        <w:t>Zaznievajú hlasy o tom, aby bolo všeobecne záväzné nariadenie predložené znovu. Áno</w:t>
      </w:r>
      <w:r w:rsidR="00F76654">
        <w:rPr>
          <w:rFonts w:ascii="Verdana" w:hAnsi="Verdana" w:cs="Tahoma"/>
          <w:color w:val="000000"/>
          <w:sz w:val="20"/>
          <w:szCs w:val="20"/>
        </w:rPr>
        <w:t>,</w:t>
      </w:r>
      <w:r w:rsidRPr="00276FA8">
        <w:rPr>
          <w:rFonts w:ascii="Verdana" w:hAnsi="Verdana" w:cs="Tahoma"/>
          <w:color w:val="000000"/>
          <w:sz w:val="20"/>
          <w:szCs w:val="20"/>
        </w:rPr>
        <w:t xml:space="preserve"> je to jedna z ciest. Sú tu isté dôvody, pre ktoré by tento postup mohol viesť k cieľu. V prvom rade je to uznesenie, ktoré primátora zaväzuje vyhovieť petícii a pripraviť všeobecne záväzné nariadenie o úplnom zákaze hazardu. Keďže text bol nepriechodný, primátor musí pripraviť iný text o úplnom zákaze hazardu.</w:t>
      </w:r>
      <w:r w:rsidR="00AD0B9E" w:rsidRPr="00276FA8">
        <w:rPr>
          <w:rFonts w:ascii="Verdana" w:hAnsi="Verdana" w:cs="Tahoma"/>
          <w:color w:val="000000"/>
          <w:sz w:val="20"/>
          <w:szCs w:val="20"/>
        </w:rPr>
        <w:t xml:space="preserve"> Ako i</w:t>
      </w:r>
      <w:r w:rsidRPr="00276FA8">
        <w:rPr>
          <w:rFonts w:ascii="Verdana" w:hAnsi="Verdana" w:cs="Tahoma"/>
          <w:color w:val="000000"/>
          <w:sz w:val="20"/>
          <w:szCs w:val="20"/>
        </w:rPr>
        <w:t xml:space="preserve">nak </w:t>
      </w:r>
      <w:r w:rsidR="00254B9E">
        <w:rPr>
          <w:rFonts w:ascii="Verdana" w:hAnsi="Verdana" w:cs="Tahoma"/>
          <w:color w:val="000000"/>
          <w:sz w:val="20"/>
          <w:szCs w:val="20"/>
        </w:rPr>
        <w:t>má primátor</w:t>
      </w:r>
      <w:r w:rsidRPr="00276FA8">
        <w:rPr>
          <w:rFonts w:ascii="Verdana" w:hAnsi="Verdana" w:cs="Tahoma"/>
          <w:color w:val="000000"/>
          <w:sz w:val="20"/>
          <w:szCs w:val="20"/>
        </w:rPr>
        <w:t xml:space="preserve"> splniť platné uznesenie o tom,</w:t>
      </w:r>
      <w:r w:rsidR="00AD0B9E" w:rsidRPr="00276FA8">
        <w:rPr>
          <w:rFonts w:ascii="Verdana" w:hAnsi="Verdana" w:cs="Tahoma"/>
          <w:color w:val="000000"/>
          <w:sz w:val="20"/>
          <w:szCs w:val="20"/>
        </w:rPr>
        <w:t xml:space="preserve"> že má vyhovieť petícii? Sú tu však aj dva negatívne momenty. Táto cesta má </w:t>
      </w:r>
      <w:r w:rsidR="00254B9E">
        <w:rPr>
          <w:rFonts w:ascii="Verdana" w:hAnsi="Verdana" w:cs="Tahoma"/>
          <w:color w:val="000000"/>
          <w:sz w:val="20"/>
          <w:szCs w:val="20"/>
        </w:rPr>
        <w:t>zmysel</w:t>
      </w:r>
      <w:r w:rsidR="00AD0B9E" w:rsidRPr="00276FA8">
        <w:rPr>
          <w:rFonts w:ascii="Verdana" w:hAnsi="Verdana" w:cs="Tahoma"/>
          <w:color w:val="000000"/>
          <w:sz w:val="20"/>
          <w:szCs w:val="20"/>
        </w:rPr>
        <w:t>, ak by sa podarilo z tábora hazardu presvedčiť poslanca. Ak by sa aj podarilo získať jedného poslanca, nemusí byť vyhrané. Nemusíme byť naivní</w:t>
      </w:r>
      <w:r w:rsidR="00F76654">
        <w:rPr>
          <w:rFonts w:ascii="Verdana" w:hAnsi="Verdana" w:cs="Tahoma"/>
          <w:color w:val="000000"/>
          <w:sz w:val="20"/>
          <w:szCs w:val="20"/>
        </w:rPr>
        <w:t xml:space="preserve"> -</w:t>
      </w:r>
      <w:r w:rsidR="00AD0B9E" w:rsidRPr="00276FA8">
        <w:rPr>
          <w:rFonts w:ascii="Verdana" w:hAnsi="Verdana" w:cs="Tahoma"/>
          <w:color w:val="000000"/>
          <w:sz w:val="20"/>
          <w:szCs w:val="20"/>
        </w:rPr>
        <w:t xml:space="preserve"> názory tých, čo sa nezúčastnili</w:t>
      </w:r>
      <w:r w:rsidR="00254B9E">
        <w:rPr>
          <w:rFonts w:ascii="Verdana" w:hAnsi="Verdana" w:cs="Tahoma"/>
          <w:color w:val="000000"/>
          <w:sz w:val="20"/>
          <w:szCs w:val="20"/>
        </w:rPr>
        <w:t>,</w:t>
      </w:r>
      <w:r w:rsidR="00AD0B9E" w:rsidRPr="00276FA8">
        <w:rPr>
          <w:rFonts w:ascii="Verdana" w:hAnsi="Verdana" w:cs="Tahoma"/>
          <w:color w:val="000000"/>
          <w:sz w:val="20"/>
          <w:szCs w:val="20"/>
        </w:rPr>
        <w:t xml:space="preserve"> nemusia byť v náš prospech. Môžu to byť tí najopatrnejší, ktorí majú politické dôvody na to, aby sa nezúčastnili</w:t>
      </w:r>
      <w:r w:rsidR="00F76654">
        <w:rPr>
          <w:rFonts w:ascii="Verdana" w:hAnsi="Verdana" w:cs="Tahoma"/>
          <w:color w:val="000000"/>
          <w:sz w:val="20"/>
          <w:szCs w:val="20"/>
        </w:rPr>
        <w:t>. A</w:t>
      </w:r>
      <w:r w:rsidR="00AD0B9E" w:rsidRPr="00276FA8">
        <w:rPr>
          <w:rFonts w:ascii="Verdana" w:hAnsi="Verdana" w:cs="Tahoma"/>
          <w:color w:val="000000"/>
          <w:sz w:val="20"/>
          <w:szCs w:val="20"/>
        </w:rPr>
        <w:t>k však príde na lámanie chleba</w:t>
      </w:r>
      <w:r w:rsidR="00F76654">
        <w:rPr>
          <w:rFonts w:ascii="Verdana" w:hAnsi="Verdana" w:cs="Tahoma"/>
          <w:color w:val="000000"/>
          <w:sz w:val="20"/>
          <w:szCs w:val="20"/>
        </w:rPr>
        <w:t>,</w:t>
      </w:r>
      <w:r w:rsidR="00AD0B9E" w:rsidRPr="00276FA8">
        <w:rPr>
          <w:rFonts w:ascii="Verdana" w:hAnsi="Verdana" w:cs="Tahoma"/>
          <w:color w:val="000000"/>
          <w:sz w:val="20"/>
          <w:szCs w:val="20"/>
        </w:rPr>
        <w:t xml:space="preserve"> môžu sa prejaviť ako jasní hráči v prospech hazardu.</w:t>
      </w:r>
    </w:p>
    <w:p w14:paraId="4DF8F7E1" w14:textId="77777777" w:rsidR="00AD0B9E" w:rsidRPr="00276FA8" w:rsidRDefault="00AD0B9E" w:rsidP="00F242DE">
      <w:pPr>
        <w:pStyle w:val="Normlnywebov"/>
        <w:spacing w:before="0" w:beforeAutospacing="0" w:after="0" w:afterAutospacing="0"/>
        <w:jc w:val="both"/>
        <w:rPr>
          <w:rFonts w:ascii="Verdana" w:hAnsi="Verdana" w:cs="Tahoma"/>
          <w:color w:val="000000"/>
          <w:sz w:val="20"/>
          <w:szCs w:val="20"/>
        </w:rPr>
      </w:pPr>
    </w:p>
    <w:p w14:paraId="634A4D53" w14:textId="77777777" w:rsidR="00F242DE" w:rsidRPr="00276FA8" w:rsidRDefault="00F76654" w:rsidP="00F242DE">
      <w:pPr>
        <w:pStyle w:val="Normlnywebov"/>
        <w:spacing w:before="0" w:beforeAutospacing="0" w:after="0" w:afterAutospacing="0"/>
        <w:jc w:val="both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color w:val="000000"/>
          <w:sz w:val="20"/>
          <w:szCs w:val="20"/>
        </w:rPr>
        <w:t xml:space="preserve">Zástupcovia hazardu </w:t>
      </w:r>
      <w:r w:rsidR="00AD0B9E" w:rsidRPr="00276FA8">
        <w:rPr>
          <w:rFonts w:ascii="Verdana" w:hAnsi="Verdana" w:cs="Tahoma"/>
          <w:color w:val="000000"/>
          <w:sz w:val="20"/>
          <w:szCs w:val="20"/>
        </w:rPr>
        <w:t xml:space="preserve">budú tvrdiť, že o petícii bolo rozhodnuté a je </w:t>
      </w:r>
      <w:r w:rsidR="00254B9E">
        <w:rPr>
          <w:rFonts w:ascii="Verdana" w:hAnsi="Verdana" w:cs="Tahoma"/>
          <w:color w:val="000000"/>
          <w:sz w:val="20"/>
          <w:szCs w:val="20"/>
        </w:rPr>
        <w:t>potrebná nová petícia</w:t>
      </w:r>
      <w:r w:rsidR="00AD0B9E" w:rsidRPr="00276FA8">
        <w:rPr>
          <w:rFonts w:ascii="Verdana" w:hAnsi="Verdana" w:cs="Tahoma"/>
          <w:color w:val="000000"/>
          <w:sz w:val="20"/>
          <w:szCs w:val="20"/>
        </w:rPr>
        <w:t xml:space="preserve">. </w:t>
      </w:r>
      <w:r w:rsidR="00FA535F" w:rsidRPr="00276FA8">
        <w:rPr>
          <w:rFonts w:ascii="Verdana" w:hAnsi="Verdana" w:cs="Tahoma"/>
          <w:color w:val="000000"/>
          <w:sz w:val="20"/>
          <w:szCs w:val="20"/>
        </w:rPr>
        <w:t xml:space="preserve">Zákon jasne nehovorí </w:t>
      </w:r>
      <w:r>
        <w:rPr>
          <w:rFonts w:ascii="Verdana" w:hAnsi="Verdana" w:cs="Tahoma"/>
          <w:color w:val="000000"/>
          <w:sz w:val="20"/>
          <w:szCs w:val="20"/>
        </w:rPr>
        <w:t xml:space="preserve">o </w:t>
      </w:r>
      <w:r w:rsidR="00FA535F" w:rsidRPr="00276FA8">
        <w:rPr>
          <w:rFonts w:ascii="Verdana" w:hAnsi="Verdana" w:cs="Tahoma"/>
          <w:color w:val="000000"/>
          <w:sz w:val="20"/>
          <w:szCs w:val="20"/>
        </w:rPr>
        <w:t>to</w:t>
      </w:r>
      <w:r>
        <w:rPr>
          <w:rFonts w:ascii="Verdana" w:hAnsi="Verdana" w:cs="Tahoma"/>
          <w:color w:val="000000"/>
          <w:sz w:val="20"/>
          <w:szCs w:val="20"/>
        </w:rPr>
        <w:t>m</w:t>
      </w:r>
      <w:r w:rsidR="00FA535F" w:rsidRPr="00276FA8">
        <w:rPr>
          <w:rFonts w:ascii="Verdana" w:hAnsi="Verdana" w:cs="Tahoma"/>
          <w:color w:val="000000"/>
          <w:sz w:val="20"/>
          <w:szCs w:val="20"/>
        </w:rPr>
        <w:t xml:space="preserve">, že všeobecne záväzné nariadenie na základe petície sa musí prijať na prvý raz. Najmä, ak platí uznesenie petícii vyhovieť. </w:t>
      </w:r>
      <w:r w:rsidR="00254B9E" w:rsidRPr="00276FA8">
        <w:rPr>
          <w:rFonts w:ascii="Verdana" w:hAnsi="Verdana" w:cs="Tahoma"/>
          <w:color w:val="000000"/>
          <w:sz w:val="20"/>
          <w:szCs w:val="20"/>
        </w:rPr>
        <w:t>Ako sa zachovajú súdy</w:t>
      </w:r>
      <w:r w:rsidR="00254B9E">
        <w:rPr>
          <w:rFonts w:ascii="Verdana" w:hAnsi="Verdana" w:cs="Tahoma"/>
          <w:color w:val="000000"/>
          <w:sz w:val="20"/>
          <w:szCs w:val="20"/>
        </w:rPr>
        <w:t>,</w:t>
      </w:r>
      <w:r w:rsidR="00254B9E" w:rsidRPr="00276FA8">
        <w:rPr>
          <w:rFonts w:ascii="Verdana" w:hAnsi="Verdana" w:cs="Tahoma"/>
          <w:color w:val="000000"/>
          <w:sz w:val="20"/>
          <w:szCs w:val="20"/>
        </w:rPr>
        <w:t xml:space="preserve"> to uvidíme.</w:t>
      </w:r>
    </w:p>
    <w:p w14:paraId="34855A25" w14:textId="77777777" w:rsidR="00FA535F" w:rsidRPr="00276FA8" w:rsidRDefault="00FA535F" w:rsidP="00F242DE">
      <w:pPr>
        <w:pStyle w:val="Normlnywebov"/>
        <w:spacing w:before="0" w:beforeAutospacing="0" w:after="0" w:afterAutospacing="0"/>
        <w:jc w:val="both"/>
        <w:rPr>
          <w:rFonts w:ascii="Verdana" w:hAnsi="Verdana" w:cs="Tahoma"/>
          <w:color w:val="000000"/>
          <w:sz w:val="20"/>
          <w:szCs w:val="20"/>
        </w:rPr>
      </w:pPr>
    </w:p>
    <w:p w14:paraId="7AE013FB" w14:textId="77777777" w:rsidR="00F242DE" w:rsidRPr="00276FA8" w:rsidRDefault="002A4473" w:rsidP="00F242DE">
      <w:pPr>
        <w:pStyle w:val="Normlnywebov"/>
        <w:spacing w:before="0" w:beforeAutospacing="0" w:after="0" w:afterAutospacing="0"/>
        <w:jc w:val="both"/>
        <w:rPr>
          <w:rFonts w:ascii="Verdana" w:hAnsi="Verdana" w:cs="Tahoma"/>
          <w:color w:val="000000"/>
          <w:sz w:val="20"/>
          <w:szCs w:val="20"/>
        </w:rPr>
      </w:pPr>
      <w:r w:rsidRPr="00276FA8">
        <w:rPr>
          <w:rFonts w:ascii="Verdana" w:hAnsi="Verdana" w:cs="Tahoma"/>
          <w:color w:val="000000"/>
          <w:sz w:val="20"/>
          <w:szCs w:val="20"/>
        </w:rPr>
        <w:t xml:space="preserve">Či sa pôjde touto cestou, to nezáleží na nás, ale na petičnom výbore, primátorovi a poslancoch. </w:t>
      </w:r>
      <w:r w:rsidR="00646464" w:rsidRPr="00276FA8">
        <w:rPr>
          <w:rFonts w:ascii="Verdana" w:hAnsi="Verdana" w:cs="Tahoma"/>
          <w:color w:val="000000"/>
          <w:sz w:val="20"/>
          <w:szCs w:val="20"/>
        </w:rPr>
        <w:t xml:space="preserve">Nesmie sa však stať, že sa prijme nefunkčné všeobecne záväzné nariadenie. </w:t>
      </w:r>
      <w:r w:rsidRPr="00276FA8">
        <w:rPr>
          <w:rFonts w:ascii="Verdana" w:hAnsi="Verdana" w:cs="Tahoma"/>
          <w:color w:val="000000"/>
          <w:sz w:val="20"/>
          <w:szCs w:val="20"/>
        </w:rPr>
        <w:t xml:space="preserve">Upozorňujem, že nikto z nás </w:t>
      </w:r>
      <w:r w:rsidR="00E45CD7">
        <w:rPr>
          <w:rFonts w:ascii="Verdana" w:hAnsi="Verdana" w:cs="Tahoma"/>
          <w:color w:val="000000"/>
          <w:sz w:val="20"/>
          <w:szCs w:val="20"/>
        </w:rPr>
        <w:t xml:space="preserve">nemá </w:t>
      </w:r>
      <w:r w:rsidRPr="00276FA8">
        <w:rPr>
          <w:rFonts w:ascii="Verdana" w:hAnsi="Verdana" w:cs="Tahoma"/>
          <w:color w:val="000000"/>
          <w:sz w:val="20"/>
          <w:szCs w:val="20"/>
        </w:rPr>
        <w:t xml:space="preserve">záujem na </w:t>
      </w:r>
      <w:r w:rsidR="00191745">
        <w:rPr>
          <w:rFonts w:ascii="Verdana" w:hAnsi="Verdana" w:cs="Tahoma"/>
          <w:color w:val="000000"/>
          <w:sz w:val="20"/>
          <w:szCs w:val="20"/>
        </w:rPr>
        <w:t>„</w:t>
      </w:r>
      <w:r w:rsidR="00646464" w:rsidRPr="00276FA8">
        <w:rPr>
          <w:rFonts w:ascii="Verdana" w:hAnsi="Verdana" w:cs="Tahoma"/>
          <w:color w:val="000000"/>
          <w:sz w:val="20"/>
          <w:szCs w:val="20"/>
        </w:rPr>
        <w:t>pro forma zákaze</w:t>
      </w:r>
      <w:r w:rsidR="00191745">
        <w:rPr>
          <w:rFonts w:ascii="Verdana" w:hAnsi="Verdana" w:cs="Tahoma"/>
          <w:color w:val="000000"/>
          <w:sz w:val="20"/>
          <w:szCs w:val="20"/>
        </w:rPr>
        <w:t>“</w:t>
      </w:r>
      <w:r w:rsidR="00646464" w:rsidRPr="00276FA8">
        <w:rPr>
          <w:rFonts w:ascii="Verdana" w:hAnsi="Verdana" w:cs="Tahoma"/>
          <w:color w:val="000000"/>
          <w:sz w:val="20"/>
          <w:szCs w:val="20"/>
        </w:rPr>
        <w:t>, ktorým sa herne iba presunú do penziónov.</w:t>
      </w:r>
      <w:r w:rsidR="005E189A">
        <w:rPr>
          <w:rFonts w:ascii="Verdana" w:hAnsi="Verdana" w:cs="Tahoma"/>
          <w:color w:val="000000"/>
          <w:sz w:val="20"/>
          <w:szCs w:val="20"/>
        </w:rPr>
        <w:t xml:space="preserve"> Zánik či presun mnohých herní v bytových domoch sa môže podariť </w:t>
      </w:r>
      <w:r w:rsidR="00AF3874">
        <w:rPr>
          <w:rFonts w:ascii="Verdana" w:hAnsi="Verdana" w:cs="Tahoma"/>
          <w:color w:val="000000"/>
          <w:sz w:val="20"/>
          <w:szCs w:val="20"/>
        </w:rPr>
        <w:t xml:space="preserve">aj </w:t>
      </w:r>
      <w:r w:rsidR="005E189A">
        <w:rPr>
          <w:rFonts w:ascii="Verdana" w:hAnsi="Verdana" w:cs="Tahoma"/>
          <w:color w:val="000000"/>
          <w:sz w:val="20"/>
          <w:szCs w:val="20"/>
        </w:rPr>
        <w:t>bez všeobecne záväzného nariadenia vďaka nesúhlasu spoluvlastníkov bytov, ktorý po novom vyžaduje zákon.</w:t>
      </w:r>
      <w:r w:rsidR="00AF3874">
        <w:rPr>
          <w:rFonts w:ascii="Verdana" w:hAnsi="Verdana" w:cs="Tahoma"/>
          <w:color w:val="000000"/>
          <w:sz w:val="20"/>
          <w:szCs w:val="20"/>
        </w:rPr>
        <w:t xml:space="preserve"> Aj na tom môžeme popracovať. </w:t>
      </w:r>
    </w:p>
    <w:p w14:paraId="016B7C86" w14:textId="77777777" w:rsidR="002A4473" w:rsidRPr="00276FA8" w:rsidRDefault="002A4473" w:rsidP="00F242DE">
      <w:pPr>
        <w:pStyle w:val="Normlnywebov"/>
        <w:spacing w:before="0" w:beforeAutospacing="0" w:after="0" w:afterAutospacing="0"/>
        <w:jc w:val="both"/>
        <w:rPr>
          <w:rFonts w:ascii="Verdana" w:hAnsi="Verdana" w:cs="Tahoma"/>
          <w:color w:val="000000"/>
          <w:sz w:val="20"/>
          <w:szCs w:val="20"/>
        </w:rPr>
      </w:pPr>
    </w:p>
    <w:p w14:paraId="1394C95E" w14:textId="77777777" w:rsidR="00646464" w:rsidRPr="00276FA8" w:rsidRDefault="00646464" w:rsidP="00F242DE">
      <w:pPr>
        <w:pStyle w:val="Normlnywebov"/>
        <w:spacing w:before="0" w:beforeAutospacing="0" w:after="0" w:afterAutospacing="0"/>
        <w:jc w:val="both"/>
        <w:rPr>
          <w:rFonts w:ascii="Verdana" w:hAnsi="Verdana" w:cs="Tahoma"/>
          <w:color w:val="000000"/>
          <w:sz w:val="20"/>
          <w:szCs w:val="20"/>
        </w:rPr>
      </w:pPr>
    </w:p>
    <w:p w14:paraId="4DFDE6D4" w14:textId="77777777" w:rsidR="002A4473" w:rsidRDefault="00DC087E" w:rsidP="00F242DE">
      <w:pPr>
        <w:pStyle w:val="Normlnywebov"/>
        <w:spacing w:before="0" w:beforeAutospacing="0" w:after="0" w:afterAutospacing="0"/>
        <w:jc w:val="both"/>
        <w:rPr>
          <w:rFonts w:ascii="Verdana" w:hAnsi="Verdana" w:cs="Tahoma"/>
          <w:b/>
          <w:color w:val="000000"/>
          <w:sz w:val="20"/>
          <w:szCs w:val="20"/>
        </w:rPr>
      </w:pPr>
      <w:r>
        <w:rPr>
          <w:rFonts w:ascii="Verdana" w:hAnsi="Verdana" w:cs="Tahoma"/>
          <w:b/>
          <w:color w:val="000000"/>
          <w:sz w:val="20"/>
          <w:szCs w:val="20"/>
        </w:rPr>
        <w:t>Nie ste našim hlasom, odstúpte!</w:t>
      </w:r>
    </w:p>
    <w:p w14:paraId="208D2387" w14:textId="77777777" w:rsidR="00DC087E" w:rsidRPr="00DC087E" w:rsidRDefault="00DC087E" w:rsidP="00F242DE">
      <w:pPr>
        <w:pStyle w:val="Normlnywebov"/>
        <w:spacing w:before="0" w:beforeAutospacing="0" w:after="0" w:afterAutospacing="0"/>
        <w:jc w:val="both"/>
        <w:rPr>
          <w:rFonts w:ascii="Verdana" w:hAnsi="Verdana" w:cs="Tahoma"/>
          <w:b/>
          <w:color w:val="000000"/>
          <w:sz w:val="20"/>
          <w:szCs w:val="20"/>
        </w:rPr>
      </w:pPr>
    </w:p>
    <w:p w14:paraId="6198BF5E" w14:textId="77777777" w:rsidR="00646464" w:rsidRPr="00276FA8" w:rsidRDefault="00646464" w:rsidP="00F242DE">
      <w:pPr>
        <w:pStyle w:val="Normlnywebov"/>
        <w:spacing w:before="0" w:beforeAutospacing="0" w:after="0" w:afterAutospacing="0"/>
        <w:jc w:val="both"/>
        <w:rPr>
          <w:rFonts w:ascii="Verdana" w:hAnsi="Verdana" w:cs="Tahoma"/>
          <w:color w:val="000000"/>
          <w:sz w:val="20"/>
          <w:szCs w:val="20"/>
        </w:rPr>
      </w:pPr>
      <w:r w:rsidRPr="00276FA8">
        <w:rPr>
          <w:rFonts w:ascii="Verdana" w:hAnsi="Verdana" w:cs="Tahoma"/>
          <w:color w:val="000000"/>
          <w:sz w:val="20"/>
          <w:szCs w:val="20"/>
        </w:rPr>
        <w:t xml:space="preserve">Potrebujeme sa dostať z bodu A do </w:t>
      </w:r>
      <w:r w:rsidR="00E45CD7">
        <w:rPr>
          <w:rFonts w:ascii="Verdana" w:hAnsi="Verdana" w:cs="Tahoma"/>
          <w:color w:val="000000"/>
          <w:sz w:val="20"/>
          <w:szCs w:val="20"/>
        </w:rPr>
        <w:t xml:space="preserve">bodu B. </w:t>
      </w:r>
      <w:r w:rsidR="00254B9E">
        <w:rPr>
          <w:rFonts w:ascii="Verdana" w:hAnsi="Verdana" w:cs="Tahoma"/>
          <w:color w:val="000000"/>
          <w:sz w:val="20"/>
          <w:szCs w:val="20"/>
        </w:rPr>
        <w:t>Naší</w:t>
      </w:r>
      <w:r w:rsidRPr="00276FA8">
        <w:rPr>
          <w:rFonts w:ascii="Verdana" w:hAnsi="Verdana" w:cs="Tahoma"/>
          <w:color w:val="000000"/>
          <w:sz w:val="20"/>
          <w:szCs w:val="20"/>
        </w:rPr>
        <w:t xml:space="preserve">m skutočným cieľom nie je prijatie všeobecne záväzného nariadenia. To je </w:t>
      </w:r>
      <w:r w:rsidR="00276FA8" w:rsidRPr="00276FA8">
        <w:rPr>
          <w:rFonts w:ascii="Verdana" w:hAnsi="Verdana" w:cs="Tahoma"/>
          <w:color w:val="000000"/>
          <w:sz w:val="20"/>
          <w:szCs w:val="20"/>
        </w:rPr>
        <w:t xml:space="preserve">len </w:t>
      </w:r>
      <w:r w:rsidRPr="00276FA8">
        <w:rPr>
          <w:rFonts w:ascii="Verdana" w:hAnsi="Verdana" w:cs="Tahoma"/>
          <w:color w:val="000000"/>
          <w:sz w:val="20"/>
          <w:szCs w:val="20"/>
        </w:rPr>
        <w:t xml:space="preserve">prostriedok. </w:t>
      </w:r>
      <w:r w:rsidR="00254B9E">
        <w:rPr>
          <w:rFonts w:ascii="Verdana" w:hAnsi="Verdana" w:cs="Tahoma"/>
          <w:color w:val="000000"/>
          <w:sz w:val="20"/>
          <w:szCs w:val="20"/>
        </w:rPr>
        <w:t>Naší</w:t>
      </w:r>
      <w:r w:rsidRPr="00276FA8">
        <w:rPr>
          <w:rFonts w:ascii="Verdana" w:hAnsi="Verdana" w:cs="Tahoma"/>
          <w:color w:val="000000"/>
          <w:sz w:val="20"/>
          <w:szCs w:val="20"/>
        </w:rPr>
        <w:t>m konečným cieľom sú tri veci:</w:t>
      </w:r>
    </w:p>
    <w:p w14:paraId="3BF2645F" w14:textId="77777777" w:rsidR="00646464" w:rsidRPr="00276FA8" w:rsidRDefault="00646464" w:rsidP="00276FA8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  <w:rPr>
          <w:rFonts w:ascii="Verdana" w:hAnsi="Verdana" w:cs="Tahoma"/>
          <w:color w:val="000000"/>
          <w:sz w:val="20"/>
          <w:szCs w:val="20"/>
        </w:rPr>
      </w:pPr>
      <w:r w:rsidRPr="00276FA8">
        <w:rPr>
          <w:rFonts w:ascii="Verdana" w:hAnsi="Verdana" w:cs="Tahoma"/>
          <w:color w:val="000000"/>
          <w:sz w:val="20"/>
          <w:szCs w:val="20"/>
        </w:rPr>
        <w:t>Zníženie počtu gamblerov.</w:t>
      </w:r>
    </w:p>
    <w:p w14:paraId="5D016794" w14:textId="77777777" w:rsidR="00646464" w:rsidRPr="00276FA8" w:rsidRDefault="00646464" w:rsidP="00276FA8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  <w:rPr>
          <w:rFonts w:ascii="Verdana" w:hAnsi="Verdana" w:cs="Tahoma"/>
          <w:color w:val="000000"/>
          <w:sz w:val="20"/>
          <w:szCs w:val="20"/>
        </w:rPr>
      </w:pPr>
      <w:r w:rsidRPr="00276FA8">
        <w:rPr>
          <w:rFonts w:ascii="Verdana" w:hAnsi="Verdana" w:cs="Tahoma"/>
          <w:color w:val="000000"/>
          <w:sz w:val="20"/>
          <w:szCs w:val="20"/>
        </w:rPr>
        <w:t>Zníženie počtu premárnených financií na hazard.</w:t>
      </w:r>
    </w:p>
    <w:p w14:paraId="19EF7528" w14:textId="77777777" w:rsidR="00646464" w:rsidRPr="00276FA8" w:rsidRDefault="00646464" w:rsidP="00276FA8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  <w:rPr>
          <w:rFonts w:ascii="Verdana" w:hAnsi="Verdana" w:cs="Tahoma"/>
          <w:color w:val="000000"/>
          <w:sz w:val="20"/>
          <w:szCs w:val="20"/>
        </w:rPr>
      </w:pPr>
      <w:r w:rsidRPr="00276FA8">
        <w:rPr>
          <w:rFonts w:ascii="Verdana" w:hAnsi="Verdana" w:cs="Tahoma"/>
          <w:color w:val="000000"/>
          <w:sz w:val="20"/>
          <w:szCs w:val="20"/>
        </w:rPr>
        <w:t>Zníženie kriminality spojenej s hazardom.</w:t>
      </w:r>
    </w:p>
    <w:p w14:paraId="126E3196" w14:textId="77777777" w:rsidR="00646464" w:rsidRPr="00276FA8" w:rsidRDefault="00646464" w:rsidP="00F242DE">
      <w:pPr>
        <w:pStyle w:val="Normlnywebov"/>
        <w:spacing w:before="0" w:beforeAutospacing="0" w:after="0" w:afterAutospacing="0"/>
        <w:jc w:val="both"/>
        <w:rPr>
          <w:rFonts w:ascii="Verdana" w:hAnsi="Verdana" w:cs="Tahoma"/>
          <w:color w:val="000000"/>
          <w:sz w:val="20"/>
          <w:szCs w:val="20"/>
        </w:rPr>
      </w:pPr>
    </w:p>
    <w:p w14:paraId="287107DB" w14:textId="77777777" w:rsidR="00646464" w:rsidRPr="00276FA8" w:rsidRDefault="00646464" w:rsidP="00F242DE">
      <w:pPr>
        <w:pStyle w:val="Normlnywebov"/>
        <w:spacing w:before="0" w:beforeAutospacing="0" w:after="0" w:afterAutospacing="0"/>
        <w:jc w:val="both"/>
        <w:rPr>
          <w:rFonts w:ascii="Verdana" w:hAnsi="Verdana" w:cs="Tahoma"/>
          <w:color w:val="000000"/>
          <w:sz w:val="20"/>
          <w:szCs w:val="20"/>
        </w:rPr>
      </w:pPr>
      <w:r w:rsidRPr="00276FA8">
        <w:rPr>
          <w:rFonts w:ascii="Verdana" w:hAnsi="Verdana" w:cs="Tahoma"/>
          <w:color w:val="000000"/>
          <w:sz w:val="20"/>
          <w:szCs w:val="20"/>
        </w:rPr>
        <w:t xml:space="preserve">Čo nám v tom bráni? Momentálne sú to poslanci mestského zastupiteľstva, ktorí nezahlasovali za náš prostriedok k cieľu. Znamená to teda iba jedno. Čiastkovým cieľom musí byť zmena poslancov. Dá sa uskutočniť takáto zmena teraz? Zákon neumožňuje odvolanie poslancov. Títo poslanci sa </w:t>
      </w:r>
      <w:r w:rsidR="00DC087E">
        <w:rPr>
          <w:rFonts w:ascii="Verdana" w:hAnsi="Verdana" w:cs="Tahoma"/>
          <w:color w:val="000000"/>
          <w:sz w:val="20"/>
          <w:szCs w:val="20"/>
        </w:rPr>
        <w:t>musia</w:t>
      </w:r>
      <w:r w:rsidRPr="00276FA8">
        <w:rPr>
          <w:rFonts w:ascii="Verdana" w:hAnsi="Verdana" w:cs="Tahoma"/>
          <w:color w:val="000000"/>
          <w:sz w:val="20"/>
          <w:szCs w:val="20"/>
        </w:rPr>
        <w:t xml:space="preserve"> vzdať mandátu sami. </w:t>
      </w:r>
      <w:hyperlink r:id="rId7" w:history="1">
        <w:r w:rsidR="003203A7" w:rsidRPr="003203A7">
          <w:rPr>
            <w:rStyle w:val="Hypertextovprepojenie"/>
            <w:rFonts w:ascii="Verdana" w:hAnsi="Verdana" w:cs="Tahoma"/>
            <w:sz w:val="20"/>
            <w:szCs w:val="20"/>
          </w:rPr>
          <w:t>Vyzvi</w:t>
        </w:r>
        <w:r w:rsidRPr="003203A7">
          <w:rPr>
            <w:rStyle w:val="Hypertextovprepojenie"/>
            <w:rFonts w:ascii="Verdana" w:hAnsi="Verdana" w:cs="Tahoma"/>
            <w:sz w:val="20"/>
            <w:szCs w:val="20"/>
          </w:rPr>
          <w:t>me ich na to</w:t>
        </w:r>
        <w:r w:rsidR="003203A7" w:rsidRPr="003203A7">
          <w:rPr>
            <w:rStyle w:val="Hypertextovprepojenie"/>
            <w:rFonts w:ascii="Verdana" w:hAnsi="Verdana" w:cs="Tahoma"/>
            <w:sz w:val="20"/>
            <w:szCs w:val="20"/>
          </w:rPr>
          <w:t xml:space="preserve"> spolu!</w:t>
        </w:r>
      </w:hyperlink>
      <w:r w:rsidRPr="00276FA8">
        <w:rPr>
          <w:rFonts w:ascii="Verdana" w:hAnsi="Verdana" w:cs="Tahoma"/>
          <w:color w:val="000000"/>
          <w:sz w:val="20"/>
          <w:szCs w:val="20"/>
        </w:rPr>
        <w:t xml:space="preserve"> Samozrejme</w:t>
      </w:r>
      <w:r w:rsidR="00E45CD7">
        <w:rPr>
          <w:rFonts w:ascii="Verdana" w:hAnsi="Verdana" w:cs="Tahoma"/>
          <w:color w:val="000000"/>
          <w:sz w:val="20"/>
          <w:szCs w:val="20"/>
        </w:rPr>
        <w:t>,</w:t>
      </w:r>
      <w:r w:rsidRPr="00276FA8">
        <w:rPr>
          <w:rFonts w:ascii="Verdana" w:hAnsi="Verdana" w:cs="Tahoma"/>
          <w:color w:val="000000"/>
          <w:sz w:val="20"/>
          <w:szCs w:val="20"/>
        </w:rPr>
        <w:t xml:space="preserve"> nečakáme, že sa v nich zobudí svedomie, ale šírenie tejto výzvy môže spôsobiť práve to, aby títo poslanci, ktorí napľuli do tváre 136.139 Bratislavčanov</w:t>
      </w:r>
      <w:r w:rsidR="00AF3874">
        <w:rPr>
          <w:rFonts w:ascii="Verdana" w:hAnsi="Verdana" w:cs="Tahoma"/>
          <w:color w:val="000000"/>
          <w:sz w:val="20"/>
          <w:szCs w:val="20"/>
        </w:rPr>
        <w:t>,</w:t>
      </w:r>
      <w:r w:rsidRPr="00276FA8">
        <w:rPr>
          <w:rFonts w:ascii="Verdana" w:hAnsi="Verdana" w:cs="Tahoma"/>
          <w:color w:val="000000"/>
          <w:sz w:val="20"/>
          <w:szCs w:val="20"/>
        </w:rPr>
        <w:t xml:space="preserve"> už v budúcom mestskom parlamente nesedeli. A tí, ktorí </w:t>
      </w:r>
      <w:r w:rsidR="00E45CD7">
        <w:rPr>
          <w:rFonts w:ascii="Verdana" w:hAnsi="Verdana" w:cs="Tahoma"/>
          <w:color w:val="000000"/>
          <w:sz w:val="20"/>
          <w:szCs w:val="20"/>
        </w:rPr>
        <w:t xml:space="preserve">budú zvolení, </w:t>
      </w:r>
      <w:r w:rsidR="00191745">
        <w:rPr>
          <w:rFonts w:ascii="Verdana" w:hAnsi="Verdana" w:cs="Tahoma"/>
          <w:color w:val="000000"/>
          <w:sz w:val="20"/>
          <w:szCs w:val="20"/>
        </w:rPr>
        <w:t xml:space="preserve">by mali </w:t>
      </w:r>
      <w:r w:rsidR="00E45CD7">
        <w:rPr>
          <w:rFonts w:ascii="Verdana" w:hAnsi="Verdana" w:cs="Tahoma"/>
          <w:color w:val="000000"/>
          <w:sz w:val="20"/>
          <w:szCs w:val="20"/>
        </w:rPr>
        <w:t>rešpektovať vôľu</w:t>
      </w:r>
      <w:r w:rsidRPr="00276FA8">
        <w:rPr>
          <w:rFonts w:ascii="Verdana" w:hAnsi="Verdana" w:cs="Tahoma"/>
          <w:color w:val="000000"/>
          <w:sz w:val="20"/>
          <w:szCs w:val="20"/>
        </w:rPr>
        <w:t xml:space="preserve"> ľudí. Stalo sa tak v Starej </w:t>
      </w:r>
      <w:r w:rsidR="00254B9E">
        <w:rPr>
          <w:rFonts w:ascii="Verdana" w:hAnsi="Verdana" w:cs="Tahoma"/>
          <w:color w:val="000000"/>
          <w:sz w:val="20"/>
          <w:szCs w:val="20"/>
        </w:rPr>
        <w:t>Ľubovni, kde prvej petícii tiež nevyhoveli.</w:t>
      </w:r>
      <w:r w:rsidRPr="00276FA8">
        <w:rPr>
          <w:rFonts w:ascii="Verdana" w:hAnsi="Verdana" w:cs="Tahoma"/>
          <w:color w:val="000000"/>
          <w:sz w:val="20"/>
          <w:szCs w:val="20"/>
        </w:rPr>
        <w:t xml:space="preserve"> Stane sa to aj v Bratislave. Musíme však reagovať teraz, keď to nemôžu označiť za politickú kampaň pred voľbami, lebo to kampaň nie je. </w:t>
      </w:r>
      <w:r w:rsidR="00DC087E">
        <w:rPr>
          <w:rFonts w:ascii="Verdana" w:hAnsi="Verdana" w:cs="Tahoma"/>
          <w:color w:val="000000"/>
          <w:sz w:val="20"/>
          <w:szCs w:val="20"/>
        </w:rPr>
        <w:t>Je to</w:t>
      </w:r>
      <w:r w:rsidRPr="00276FA8">
        <w:rPr>
          <w:rFonts w:ascii="Verdana" w:hAnsi="Verdana" w:cs="Tahoma"/>
          <w:color w:val="000000"/>
          <w:sz w:val="20"/>
          <w:szCs w:val="20"/>
        </w:rPr>
        <w:t xml:space="preserve"> cesta k nášmu cieľu.</w:t>
      </w:r>
      <w:r w:rsidR="00DC087E">
        <w:rPr>
          <w:rFonts w:ascii="Verdana" w:hAnsi="Verdana" w:cs="Tahoma"/>
          <w:color w:val="000000"/>
          <w:sz w:val="20"/>
          <w:szCs w:val="20"/>
        </w:rPr>
        <w:t xml:space="preserve"> </w:t>
      </w:r>
    </w:p>
    <w:p w14:paraId="13473786" w14:textId="77777777" w:rsidR="00276FA8" w:rsidRPr="00276FA8" w:rsidRDefault="00276FA8" w:rsidP="00F242DE">
      <w:pPr>
        <w:pStyle w:val="Normlnywebov"/>
        <w:spacing w:before="0" w:beforeAutospacing="0" w:after="0" w:afterAutospacing="0"/>
        <w:jc w:val="both"/>
        <w:rPr>
          <w:rFonts w:ascii="Verdana" w:hAnsi="Verdana" w:cs="Tahoma"/>
          <w:color w:val="000000"/>
          <w:sz w:val="20"/>
          <w:szCs w:val="20"/>
        </w:rPr>
      </w:pPr>
    </w:p>
    <w:p w14:paraId="2E29D6CA" w14:textId="77777777" w:rsidR="00276FA8" w:rsidRPr="00276FA8" w:rsidRDefault="00276FA8" w:rsidP="00276FA8">
      <w:pPr>
        <w:pStyle w:val="Normlnywebov"/>
        <w:spacing w:before="0" w:beforeAutospacing="0" w:after="0" w:afterAutospacing="0"/>
        <w:jc w:val="both"/>
        <w:rPr>
          <w:rFonts w:ascii="Verdana" w:hAnsi="Verdana" w:cs="Tahoma"/>
          <w:sz w:val="20"/>
          <w:szCs w:val="20"/>
        </w:rPr>
      </w:pPr>
      <w:r w:rsidRPr="00276FA8">
        <w:rPr>
          <w:rFonts w:ascii="Verdana" w:hAnsi="Verdana" w:cs="Tahoma"/>
          <w:color w:val="000000"/>
          <w:sz w:val="20"/>
          <w:szCs w:val="20"/>
        </w:rPr>
        <w:t>Politici musia získať rešpekt pred Bratislavčanmi. Politici v Levoči, Ružomberku alebo v Galante takýto rešpekt mali</w:t>
      </w:r>
      <w:r w:rsidR="00E45CD7">
        <w:rPr>
          <w:rFonts w:ascii="Verdana" w:hAnsi="Verdana" w:cs="Tahoma"/>
          <w:color w:val="000000"/>
          <w:sz w:val="20"/>
          <w:szCs w:val="20"/>
        </w:rPr>
        <w:t>,</w:t>
      </w:r>
      <w:r w:rsidRPr="00276FA8">
        <w:rPr>
          <w:rFonts w:ascii="Verdana" w:hAnsi="Verdana" w:cs="Tahoma"/>
          <w:color w:val="000000"/>
          <w:sz w:val="20"/>
          <w:szCs w:val="20"/>
        </w:rPr>
        <w:t xml:space="preserve"> a preto si ich ľudia vážia. Bratislavskí </w:t>
      </w:r>
      <w:r w:rsidR="00AF3874">
        <w:rPr>
          <w:rFonts w:ascii="Verdana" w:hAnsi="Verdana" w:cs="Tahoma"/>
          <w:color w:val="000000"/>
          <w:sz w:val="20"/>
          <w:szCs w:val="20"/>
        </w:rPr>
        <w:t>poslanci</w:t>
      </w:r>
      <w:r w:rsidRPr="00276FA8">
        <w:rPr>
          <w:rFonts w:ascii="Verdana" w:hAnsi="Verdana" w:cs="Tahoma"/>
          <w:color w:val="000000"/>
          <w:sz w:val="20"/>
          <w:szCs w:val="20"/>
        </w:rPr>
        <w:t xml:space="preserve"> tento rešpekt pred ľudom nemali, preto ich treba vymeniť. Volilo ich mnohonásobne menej ľudí ako je </w:t>
      </w:r>
      <w:r w:rsidR="00E45CD7">
        <w:rPr>
          <w:rFonts w:ascii="Verdana" w:hAnsi="Verdana" w:cs="Tahoma"/>
          <w:color w:val="000000"/>
          <w:sz w:val="20"/>
          <w:szCs w:val="20"/>
        </w:rPr>
        <w:t xml:space="preserve">počet </w:t>
      </w:r>
      <w:r w:rsidRPr="00276FA8">
        <w:rPr>
          <w:rFonts w:ascii="Verdana" w:hAnsi="Verdana" w:cs="Tahoma"/>
          <w:color w:val="000000"/>
          <w:sz w:val="20"/>
          <w:szCs w:val="20"/>
        </w:rPr>
        <w:t xml:space="preserve">tých, ktorí podpísali petíciu proti hazardu. Spreneverili sa zastupiteľskej demokracii, nie sú zástupcami Bratislavčanov, ale zastupujú záujmy niekoho iného. </w:t>
      </w:r>
    </w:p>
    <w:p w14:paraId="1621C553" w14:textId="77777777" w:rsidR="00276FA8" w:rsidRPr="00276FA8" w:rsidRDefault="00276FA8" w:rsidP="00F242DE">
      <w:pPr>
        <w:pStyle w:val="Normlnywebov"/>
        <w:spacing w:before="0" w:beforeAutospacing="0" w:after="0" w:afterAutospacing="0"/>
        <w:jc w:val="both"/>
        <w:rPr>
          <w:rFonts w:ascii="Verdana" w:hAnsi="Verdana" w:cs="Tahoma"/>
          <w:color w:val="000000"/>
          <w:sz w:val="20"/>
          <w:szCs w:val="20"/>
        </w:rPr>
      </w:pPr>
    </w:p>
    <w:p w14:paraId="289BAEA3" w14:textId="77777777" w:rsidR="00276FA8" w:rsidRPr="00276FA8" w:rsidRDefault="003203A7" w:rsidP="00F242DE">
      <w:pPr>
        <w:pStyle w:val="Normlnywebov"/>
        <w:spacing w:before="0" w:beforeAutospacing="0" w:after="0" w:afterAutospacing="0"/>
        <w:jc w:val="both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color w:val="000000"/>
          <w:sz w:val="20"/>
          <w:szCs w:val="20"/>
        </w:rPr>
        <w:t xml:space="preserve">Podpísať </w:t>
      </w:r>
      <w:hyperlink r:id="rId8" w:history="1">
        <w:r w:rsidRPr="003203A7">
          <w:rPr>
            <w:rStyle w:val="Hypertextovprepojenie"/>
            <w:rFonts w:ascii="Verdana" w:hAnsi="Verdana" w:cs="Tahoma"/>
            <w:sz w:val="20"/>
            <w:szCs w:val="20"/>
          </w:rPr>
          <w:t>výzvu</w:t>
        </w:r>
      </w:hyperlink>
      <w:r>
        <w:rPr>
          <w:rFonts w:ascii="Verdana" w:hAnsi="Verdana" w:cs="Tahoma"/>
          <w:color w:val="000000"/>
          <w:sz w:val="20"/>
          <w:szCs w:val="20"/>
        </w:rPr>
        <w:t xml:space="preserve"> </w:t>
      </w:r>
      <w:r w:rsidR="00801364">
        <w:rPr>
          <w:rFonts w:ascii="Verdana" w:hAnsi="Verdana" w:cs="Tahoma"/>
          <w:color w:val="000000"/>
          <w:sz w:val="20"/>
          <w:szCs w:val="20"/>
        </w:rPr>
        <w:t xml:space="preserve">na stránke </w:t>
      </w:r>
      <w:hyperlink r:id="rId9" w:history="1">
        <w:r w:rsidR="00801364" w:rsidRPr="00ED48FC">
          <w:rPr>
            <w:rStyle w:val="Hypertextovprepojenie"/>
            <w:rFonts w:ascii="Verdana" w:hAnsi="Verdana" w:cs="Tahoma"/>
            <w:sz w:val="20"/>
            <w:szCs w:val="20"/>
          </w:rPr>
          <w:t>www.podpisem.sk</w:t>
        </w:r>
      </w:hyperlink>
      <w:r w:rsidR="00801364">
        <w:rPr>
          <w:rFonts w:ascii="Verdana" w:hAnsi="Verdana" w:cs="Tahoma"/>
          <w:color w:val="000000"/>
          <w:sz w:val="20"/>
          <w:szCs w:val="20"/>
        </w:rPr>
        <w:t xml:space="preserve"> </w:t>
      </w:r>
      <w:r>
        <w:rPr>
          <w:rFonts w:ascii="Verdana" w:hAnsi="Verdana" w:cs="Tahoma"/>
          <w:color w:val="000000"/>
          <w:sz w:val="20"/>
          <w:szCs w:val="20"/>
        </w:rPr>
        <w:t>n</w:t>
      </w:r>
      <w:r w:rsidR="00276FA8" w:rsidRPr="00276FA8">
        <w:rPr>
          <w:rFonts w:ascii="Verdana" w:hAnsi="Verdana" w:cs="Tahoma"/>
          <w:color w:val="000000"/>
          <w:sz w:val="20"/>
          <w:szCs w:val="20"/>
        </w:rPr>
        <w:t xml:space="preserve">ie je to jediné, čo musíme spolu </w:t>
      </w:r>
      <w:r w:rsidR="00254B9E">
        <w:rPr>
          <w:rFonts w:ascii="Verdana" w:hAnsi="Verdana" w:cs="Tahoma"/>
          <w:color w:val="000000"/>
          <w:sz w:val="20"/>
          <w:szCs w:val="20"/>
        </w:rPr>
        <w:t>urobiť</w:t>
      </w:r>
      <w:r w:rsidR="00276FA8" w:rsidRPr="00276FA8">
        <w:rPr>
          <w:rFonts w:ascii="Verdana" w:hAnsi="Verdana" w:cs="Tahoma"/>
          <w:color w:val="000000"/>
          <w:sz w:val="20"/>
          <w:szCs w:val="20"/>
        </w:rPr>
        <w:t>. Máme aj ďalší plán, jeho</w:t>
      </w:r>
      <w:r w:rsidR="00DC087E">
        <w:rPr>
          <w:rFonts w:ascii="Verdana" w:hAnsi="Verdana" w:cs="Tahoma"/>
          <w:color w:val="000000"/>
          <w:sz w:val="20"/>
          <w:szCs w:val="20"/>
        </w:rPr>
        <w:t xml:space="preserve"> ďalšiu </w:t>
      </w:r>
      <w:r w:rsidR="00276FA8" w:rsidRPr="00276FA8">
        <w:rPr>
          <w:rFonts w:ascii="Verdana" w:hAnsi="Verdana" w:cs="Tahoma"/>
          <w:color w:val="000000"/>
          <w:sz w:val="20"/>
          <w:szCs w:val="20"/>
        </w:rPr>
        <w:t xml:space="preserve"> časť zverejníme </w:t>
      </w:r>
      <w:r w:rsidR="00877ACD">
        <w:rPr>
          <w:rFonts w:ascii="Verdana" w:hAnsi="Verdana" w:cs="Tahoma"/>
          <w:color w:val="000000"/>
          <w:sz w:val="20"/>
          <w:szCs w:val="20"/>
        </w:rPr>
        <w:t>v najbližších dňoch</w:t>
      </w:r>
      <w:r w:rsidR="00276FA8" w:rsidRPr="00276FA8">
        <w:rPr>
          <w:rFonts w:ascii="Verdana" w:hAnsi="Verdana" w:cs="Tahoma"/>
          <w:color w:val="000000"/>
          <w:sz w:val="20"/>
          <w:szCs w:val="20"/>
        </w:rPr>
        <w:t xml:space="preserve"> na tlačovej konferencii.</w:t>
      </w:r>
      <w:r w:rsidR="00DC087E">
        <w:rPr>
          <w:rFonts w:ascii="Verdana" w:hAnsi="Verdana" w:cs="Tahoma"/>
          <w:color w:val="000000"/>
          <w:sz w:val="20"/>
          <w:szCs w:val="20"/>
        </w:rPr>
        <w:t xml:space="preserve"> </w:t>
      </w:r>
    </w:p>
    <w:p w14:paraId="77876081" w14:textId="77777777" w:rsidR="00646464" w:rsidRDefault="00646464" w:rsidP="00F242DE">
      <w:pPr>
        <w:pStyle w:val="Normlnywebov"/>
        <w:spacing w:before="0" w:beforeAutospacing="0" w:after="0" w:afterAutospacing="0"/>
        <w:jc w:val="both"/>
        <w:rPr>
          <w:rFonts w:ascii="Verdana" w:hAnsi="Verdana" w:cs="Tahoma"/>
          <w:color w:val="000000"/>
          <w:sz w:val="20"/>
          <w:szCs w:val="20"/>
        </w:rPr>
      </w:pPr>
    </w:p>
    <w:p w14:paraId="1F8E2509" w14:textId="77777777" w:rsidR="003203A7" w:rsidRDefault="003203A7" w:rsidP="00F242DE">
      <w:pPr>
        <w:pStyle w:val="Normlnywebov"/>
        <w:spacing w:before="0" w:beforeAutospacing="0" w:after="0" w:afterAutospacing="0"/>
        <w:jc w:val="both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color w:val="000000"/>
          <w:sz w:val="20"/>
          <w:szCs w:val="20"/>
        </w:rPr>
        <w:t>Anton Chromík</w:t>
      </w:r>
    </w:p>
    <w:p w14:paraId="2B2F7A9A" w14:textId="77777777" w:rsidR="003203A7" w:rsidRPr="00276FA8" w:rsidRDefault="003203A7" w:rsidP="00F242DE">
      <w:pPr>
        <w:pStyle w:val="Normlnywebov"/>
        <w:spacing w:before="0" w:beforeAutospacing="0" w:after="0" w:afterAutospacing="0"/>
        <w:jc w:val="both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color w:val="000000"/>
          <w:sz w:val="20"/>
          <w:szCs w:val="20"/>
        </w:rPr>
        <w:t>Predseda Aliancie za rodinu</w:t>
      </w:r>
    </w:p>
    <w:p w14:paraId="577F1F7D" w14:textId="77777777" w:rsidR="00646464" w:rsidRPr="00276FA8" w:rsidRDefault="00646464" w:rsidP="00F242DE">
      <w:pPr>
        <w:pStyle w:val="Normlnywebov"/>
        <w:spacing w:before="0" w:beforeAutospacing="0" w:after="0" w:afterAutospacing="0"/>
        <w:jc w:val="both"/>
        <w:rPr>
          <w:rFonts w:ascii="Verdana" w:hAnsi="Verdana" w:cs="Tahoma"/>
          <w:color w:val="000000"/>
          <w:sz w:val="20"/>
          <w:szCs w:val="20"/>
        </w:rPr>
      </w:pPr>
    </w:p>
    <w:p w14:paraId="42E7EB6E" w14:textId="77777777" w:rsidR="002A4473" w:rsidRPr="00276FA8" w:rsidRDefault="002A4473" w:rsidP="00F242DE">
      <w:pPr>
        <w:pStyle w:val="Normlnywebov"/>
        <w:spacing w:before="0" w:beforeAutospacing="0" w:after="0" w:afterAutospacing="0"/>
        <w:jc w:val="both"/>
        <w:rPr>
          <w:rFonts w:ascii="Verdana" w:hAnsi="Verdana" w:cs="Tahoma"/>
          <w:color w:val="000000"/>
          <w:sz w:val="20"/>
          <w:szCs w:val="20"/>
        </w:rPr>
      </w:pPr>
    </w:p>
    <w:p w14:paraId="563FBFD0" w14:textId="77777777" w:rsidR="007A27E5" w:rsidRPr="00276FA8" w:rsidRDefault="007A27E5">
      <w:pPr>
        <w:rPr>
          <w:rFonts w:ascii="Verdana" w:hAnsi="Verdana" w:cs="Tahoma"/>
          <w:sz w:val="20"/>
          <w:szCs w:val="20"/>
        </w:rPr>
      </w:pPr>
    </w:p>
    <w:sectPr w:rsidR="007A27E5" w:rsidRPr="00276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F0DBD"/>
    <w:multiLevelType w:val="hybridMultilevel"/>
    <w:tmpl w:val="8B4083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937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7E5"/>
    <w:rsid w:val="000D28E9"/>
    <w:rsid w:val="00191745"/>
    <w:rsid w:val="00254B9E"/>
    <w:rsid w:val="00276FA8"/>
    <w:rsid w:val="002A4473"/>
    <w:rsid w:val="003203A7"/>
    <w:rsid w:val="005E189A"/>
    <w:rsid w:val="00646464"/>
    <w:rsid w:val="007200A0"/>
    <w:rsid w:val="007A27E5"/>
    <w:rsid w:val="007D40B9"/>
    <w:rsid w:val="00801364"/>
    <w:rsid w:val="00877ACD"/>
    <w:rsid w:val="00927E8E"/>
    <w:rsid w:val="00AD0B9E"/>
    <w:rsid w:val="00AE615B"/>
    <w:rsid w:val="00AF3874"/>
    <w:rsid w:val="00DC087E"/>
    <w:rsid w:val="00E45CD7"/>
    <w:rsid w:val="00F242DE"/>
    <w:rsid w:val="00F76654"/>
    <w:rsid w:val="00FA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6A8C2"/>
  <w15:chartTrackingRefBased/>
  <w15:docId w15:val="{9762E7A3-4017-430E-8715-CC139AFE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F24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3203A7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D40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2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dpisem.sk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podpisem.s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odpisem.sk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odpisem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4B15D-E59A-48A6-B889-915AB508F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Chromík</dc:creator>
  <cp:keywords/>
  <dc:description/>
  <cp:lastModifiedBy>Anton Chromík</cp:lastModifiedBy>
  <cp:revision>7</cp:revision>
  <dcterms:created xsi:type="dcterms:W3CDTF">2017-02-19T18:22:00Z</dcterms:created>
  <dcterms:modified xsi:type="dcterms:W3CDTF">2017-02-20T10:17:00Z</dcterms:modified>
</cp:coreProperties>
</file>