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0064" w:rsidRPr="00FC4C5B" w:rsidRDefault="004249C3">
      <w:pPr>
        <w:rPr>
          <w:rFonts w:cs="Times New Roman" w:hint="eastAsia"/>
          <w:b/>
          <w:bCs/>
          <w:lang w:val="sk-SK"/>
        </w:rPr>
      </w:pPr>
      <w:r>
        <w:rPr>
          <w:rFonts w:hint="eastAsia"/>
          <w:noProof/>
          <w:lang w:val="sk-SK" w:eastAsia="sk-SK"/>
        </w:rPr>
        <w:drawing>
          <wp:anchor distT="0" distB="0" distL="0" distR="0" simplePos="0" relativeHeight="251658240" behindDoc="0" locked="0" layoutInCell="1" allowOverlap="1">
            <wp:simplePos x="0" y="0"/>
            <wp:positionH relativeFrom="column">
              <wp:posOffset>184150</wp:posOffset>
            </wp:positionH>
            <wp:positionV relativeFrom="paragraph">
              <wp:posOffset>-718820</wp:posOffset>
            </wp:positionV>
            <wp:extent cx="7557135" cy="1255395"/>
            <wp:effectExtent l="0" t="0" r="5715"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7135" cy="12553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440064" w:rsidRPr="00FC4C5B">
        <w:rPr>
          <w:rFonts w:eastAsia="Times New Roman" w:cs="Times New Roman"/>
          <w:b/>
          <w:bCs/>
          <w:lang w:val="sk-SK"/>
        </w:rPr>
        <w:t xml:space="preserve">  </w:t>
      </w:r>
    </w:p>
    <w:p w:rsidR="00440064" w:rsidRPr="00FC4C5B" w:rsidRDefault="00440064">
      <w:pPr>
        <w:rPr>
          <w:rFonts w:hint="eastAsia"/>
          <w:b/>
          <w:bCs/>
          <w:lang w:val="sk-SK"/>
        </w:rPr>
      </w:pPr>
      <w:r w:rsidRPr="00FC4C5B">
        <w:rPr>
          <w:b/>
          <w:bCs/>
          <w:lang w:val="sk-SK"/>
        </w:rPr>
        <w:t>Stratégia „rodovej rovnosti“ degraduje ženu na pracovnú silu, vychádza z boja medzi pohlaviami.</w:t>
      </w:r>
    </w:p>
    <w:p w:rsidR="00440064" w:rsidRPr="00FC4C5B" w:rsidRDefault="00440064">
      <w:pPr>
        <w:rPr>
          <w:rFonts w:hint="eastAsia"/>
          <w:b/>
          <w:bCs/>
          <w:lang w:val="sk-SK"/>
        </w:rPr>
      </w:pPr>
    </w:p>
    <w:p w:rsidR="00440064" w:rsidRPr="00A57198" w:rsidRDefault="00440064">
      <w:pPr>
        <w:jc w:val="both"/>
        <w:rPr>
          <w:rFonts w:ascii="Times New Roman" w:hAnsi="Times New Roman" w:cs="Times New Roman"/>
          <w:lang w:val="sk-SK"/>
        </w:rPr>
      </w:pPr>
      <w:r w:rsidRPr="00A57198">
        <w:rPr>
          <w:rFonts w:ascii="Times New Roman" w:hAnsi="Times New Roman" w:cs="Times New Roman"/>
          <w:lang w:val="sk-SK"/>
        </w:rPr>
        <w:t xml:space="preserve">BRATISLAVA 17. októbra 2014 </w:t>
      </w:r>
    </w:p>
    <w:p w:rsidR="00440064" w:rsidRPr="00A57198" w:rsidRDefault="00440064">
      <w:pPr>
        <w:jc w:val="both"/>
        <w:rPr>
          <w:rFonts w:ascii="Times New Roman" w:hAnsi="Times New Roman" w:cs="Times New Roman"/>
          <w:lang w:val="sk-SK"/>
        </w:rPr>
      </w:pPr>
    </w:p>
    <w:p w:rsidR="00440064" w:rsidRPr="00A57198" w:rsidRDefault="00440064" w:rsidP="009F24F7">
      <w:pPr>
        <w:rPr>
          <w:rFonts w:ascii="Times New Roman" w:hAnsi="Times New Roman" w:cs="Times New Roman"/>
          <w:lang w:val="sk-SK"/>
        </w:rPr>
      </w:pPr>
      <w:r w:rsidRPr="00A57198">
        <w:rPr>
          <w:rFonts w:ascii="Times New Roman" w:hAnsi="Times New Roman" w:cs="Times New Roman"/>
          <w:lang w:val="sk-SK"/>
        </w:rPr>
        <w:t xml:space="preserve">„Nový ideologický dokument Ministerstva práce, sociálnych vecí a rodiny </w:t>
      </w:r>
      <w:r w:rsidR="00A23E4D" w:rsidRPr="00A57198">
        <w:rPr>
          <w:rFonts w:ascii="Times New Roman" w:hAnsi="Times New Roman" w:cs="Times New Roman"/>
          <w:lang w:val="sk-SK"/>
        </w:rPr>
        <w:t xml:space="preserve">prispieva k </w:t>
      </w:r>
      <w:r w:rsidRPr="00A57198">
        <w:rPr>
          <w:rFonts w:ascii="Times New Roman" w:hAnsi="Times New Roman" w:cs="Times New Roman"/>
          <w:lang w:val="sk-SK"/>
        </w:rPr>
        <w:t>rozbíja</w:t>
      </w:r>
      <w:r w:rsidR="00A23E4D" w:rsidRPr="00A57198">
        <w:rPr>
          <w:rFonts w:ascii="Times New Roman" w:hAnsi="Times New Roman" w:cs="Times New Roman"/>
          <w:lang w:val="sk-SK"/>
        </w:rPr>
        <w:t>niu</w:t>
      </w:r>
      <w:r w:rsidRPr="00A57198">
        <w:rPr>
          <w:rFonts w:ascii="Times New Roman" w:hAnsi="Times New Roman" w:cs="Times New Roman"/>
          <w:lang w:val="sk-SK"/>
        </w:rPr>
        <w:t xml:space="preserve"> rodin</w:t>
      </w:r>
      <w:r w:rsidR="00A23E4D" w:rsidRPr="00A57198">
        <w:rPr>
          <w:rFonts w:ascii="Times New Roman" w:hAnsi="Times New Roman" w:cs="Times New Roman"/>
          <w:lang w:val="sk-SK"/>
        </w:rPr>
        <w:t>y</w:t>
      </w:r>
      <w:r w:rsidRPr="00A57198">
        <w:rPr>
          <w:rFonts w:ascii="Times New Roman" w:hAnsi="Times New Roman" w:cs="Times New Roman"/>
          <w:lang w:val="sk-SK"/>
        </w:rPr>
        <w:t xml:space="preserve">, degraduje ženu </w:t>
      </w:r>
      <w:r w:rsidR="00A23E4D" w:rsidRPr="00A57198">
        <w:rPr>
          <w:rFonts w:ascii="Times New Roman" w:hAnsi="Times New Roman" w:cs="Times New Roman"/>
          <w:lang w:val="sk-SK"/>
        </w:rPr>
        <w:t xml:space="preserve">iba </w:t>
      </w:r>
      <w:r w:rsidRPr="00A57198">
        <w:rPr>
          <w:rFonts w:ascii="Times New Roman" w:hAnsi="Times New Roman" w:cs="Times New Roman"/>
          <w:lang w:val="sk-SK"/>
        </w:rPr>
        <w:t xml:space="preserve">na pracovnú silu a núti ju ísť od detí čím skôr pracovať. </w:t>
      </w:r>
      <w:r w:rsidR="00A23E4D" w:rsidRPr="00A57198">
        <w:rPr>
          <w:rFonts w:ascii="Times New Roman" w:hAnsi="Times New Roman" w:cs="Times New Roman"/>
          <w:lang w:val="sk-SK"/>
        </w:rPr>
        <w:t>Dokument prispieva k</w:t>
      </w:r>
      <w:r w:rsidR="008C2FE1" w:rsidRPr="00A57198">
        <w:rPr>
          <w:rFonts w:ascii="Times New Roman" w:hAnsi="Times New Roman" w:cs="Times New Roman"/>
          <w:lang w:val="sk-SK"/>
        </w:rPr>
        <w:t xml:space="preserve"> ponižujúcemu vnímaniu a </w:t>
      </w:r>
      <w:r w:rsidR="00A23E4D" w:rsidRPr="00A57198">
        <w:rPr>
          <w:rFonts w:ascii="Times New Roman" w:hAnsi="Times New Roman" w:cs="Times New Roman"/>
          <w:kern w:val="24"/>
          <w:lang w:val="sk-SK"/>
        </w:rPr>
        <w:t>diskrimin</w:t>
      </w:r>
      <w:r w:rsidR="00EF7B68" w:rsidRPr="00A57198">
        <w:rPr>
          <w:rFonts w:ascii="Times New Roman" w:hAnsi="Times New Roman" w:cs="Times New Roman"/>
          <w:kern w:val="24"/>
          <w:lang w:val="sk-SK"/>
        </w:rPr>
        <w:t>á</w:t>
      </w:r>
      <w:r w:rsidR="00A23E4D" w:rsidRPr="00A57198">
        <w:rPr>
          <w:rFonts w:ascii="Times New Roman" w:hAnsi="Times New Roman" w:cs="Times New Roman"/>
          <w:kern w:val="24"/>
          <w:lang w:val="sk-SK"/>
        </w:rPr>
        <w:t>cii</w:t>
      </w:r>
      <w:r w:rsidR="00A23E4D" w:rsidRPr="00A57198">
        <w:rPr>
          <w:rFonts w:ascii="Times New Roman" w:hAnsi="Times New Roman" w:cs="Times New Roman"/>
          <w:lang w:val="sk-SK"/>
        </w:rPr>
        <w:t xml:space="preserve"> žien, ktor</w:t>
      </w:r>
      <w:r w:rsidR="00EF7B68" w:rsidRPr="00A57198">
        <w:rPr>
          <w:rFonts w:ascii="Times New Roman" w:hAnsi="Times New Roman" w:cs="Times New Roman"/>
          <w:lang w:val="sk-SK"/>
        </w:rPr>
        <w:t>é</w:t>
      </w:r>
      <w:r w:rsidR="00A23E4D" w:rsidRPr="00A57198">
        <w:rPr>
          <w:rFonts w:ascii="Times New Roman" w:hAnsi="Times New Roman" w:cs="Times New Roman"/>
          <w:lang w:val="sk-SK"/>
        </w:rPr>
        <w:t xml:space="preserve"> sa rozhodn</w:t>
      </w:r>
      <w:r w:rsidR="00EF7B68" w:rsidRPr="00A57198">
        <w:rPr>
          <w:rFonts w:ascii="Times New Roman" w:hAnsi="Times New Roman" w:cs="Times New Roman"/>
          <w:lang w:val="sk-SK"/>
        </w:rPr>
        <w:t>ú</w:t>
      </w:r>
      <w:r w:rsidR="00A23E4D" w:rsidRPr="00A57198">
        <w:rPr>
          <w:rFonts w:ascii="Times New Roman" w:hAnsi="Times New Roman" w:cs="Times New Roman"/>
          <w:lang w:val="sk-SK"/>
        </w:rPr>
        <w:t xml:space="preserve"> inak</w:t>
      </w:r>
      <w:r w:rsidR="00EF7B68" w:rsidRPr="00A57198">
        <w:rPr>
          <w:rFonts w:ascii="Times New Roman" w:hAnsi="Times New Roman" w:cs="Times New Roman"/>
          <w:lang w:val="sk-SK"/>
        </w:rPr>
        <w:t xml:space="preserve"> ako chce štát</w:t>
      </w:r>
      <w:r w:rsidR="00A23E4D" w:rsidRPr="00A57198">
        <w:rPr>
          <w:rFonts w:ascii="Times New Roman" w:hAnsi="Times New Roman" w:cs="Times New Roman"/>
          <w:lang w:val="sk-SK"/>
        </w:rPr>
        <w:t xml:space="preserve">.  Ženy potrebujú </w:t>
      </w:r>
      <w:r w:rsidR="008C2FE1" w:rsidRPr="00A57198">
        <w:rPr>
          <w:rFonts w:ascii="Times New Roman" w:hAnsi="Times New Roman" w:cs="Times New Roman"/>
          <w:lang w:val="sk-SK"/>
        </w:rPr>
        <w:t xml:space="preserve">také </w:t>
      </w:r>
      <w:r w:rsidR="00EF7B68" w:rsidRPr="00A57198">
        <w:rPr>
          <w:rFonts w:ascii="Times New Roman" w:hAnsi="Times New Roman" w:cs="Times New Roman"/>
          <w:lang w:val="sk-SK"/>
        </w:rPr>
        <w:t>nástroje</w:t>
      </w:r>
      <w:r w:rsidR="00A23E4D" w:rsidRPr="00A57198">
        <w:rPr>
          <w:rFonts w:ascii="Times New Roman" w:hAnsi="Times New Roman" w:cs="Times New Roman"/>
          <w:lang w:val="sk-SK"/>
        </w:rPr>
        <w:t xml:space="preserve"> pri zos</w:t>
      </w:r>
      <w:r w:rsidR="00EF7B68" w:rsidRPr="00A57198">
        <w:rPr>
          <w:rFonts w:ascii="Times New Roman" w:hAnsi="Times New Roman" w:cs="Times New Roman"/>
          <w:lang w:val="sk-SK"/>
        </w:rPr>
        <w:t>ú</w:t>
      </w:r>
      <w:r w:rsidR="00A23E4D" w:rsidRPr="00A57198">
        <w:rPr>
          <w:rFonts w:ascii="Times New Roman" w:hAnsi="Times New Roman" w:cs="Times New Roman"/>
          <w:lang w:val="sk-SK"/>
        </w:rPr>
        <w:t>laďovan</w:t>
      </w:r>
      <w:r w:rsidR="00EF7B68" w:rsidRPr="00A57198">
        <w:rPr>
          <w:rFonts w:ascii="Times New Roman" w:hAnsi="Times New Roman" w:cs="Times New Roman"/>
          <w:lang w:val="sk-SK"/>
        </w:rPr>
        <w:t>í</w:t>
      </w:r>
      <w:r w:rsidR="00A23E4D" w:rsidRPr="00A57198">
        <w:rPr>
          <w:rFonts w:ascii="Times New Roman" w:hAnsi="Times New Roman" w:cs="Times New Roman"/>
          <w:lang w:val="sk-SK"/>
        </w:rPr>
        <w:t xml:space="preserve"> rodičovských a pracovných povinnost</w:t>
      </w:r>
      <w:r w:rsidR="008C2FE1" w:rsidRPr="00A57198">
        <w:rPr>
          <w:rFonts w:ascii="Times New Roman" w:hAnsi="Times New Roman" w:cs="Times New Roman"/>
          <w:lang w:val="sk-SK"/>
        </w:rPr>
        <w:t>í</w:t>
      </w:r>
      <w:r w:rsidR="00A23E4D" w:rsidRPr="00A57198">
        <w:rPr>
          <w:rFonts w:ascii="Times New Roman" w:hAnsi="Times New Roman" w:cs="Times New Roman"/>
          <w:lang w:val="sk-SK"/>
        </w:rPr>
        <w:t xml:space="preserve">, aby si mohli </w:t>
      </w:r>
      <w:r w:rsidR="00EF7B68" w:rsidRPr="00A57198">
        <w:rPr>
          <w:rFonts w:ascii="Times New Roman" w:hAnsi="Times New Roman" w:cs="Times New Roman"/>
          <w:lang w:val="sk-SK"/>
        </w:rPr>
        <w:t xml:space="preserve">skutočne </w:t>
      </w:r>
      <w:r w:rsidR="00A23E4D" w:rsidRPr="00A57198">
        <w:rPr>
          <w:rFonts w:ascii="Times New Roman" w:hAnsi="Times New Roman" w:cs="Times New Roman"/>
          <w:lang w:val="sk-SK"/>
        </w:rPr>
        <w:t>slobodne vybrať</w:t>
      </w:r>
      <w:r w:rsidR="008C2FE1" w:rsidRPr="00A57198">
        <w:rPr>
          <w:rFonts w:ascii="Times New Roman" w:hAnsi="Times New Roman" w:cs="Times New Roman"/>
          <w:lang w:val="sk-SK"/>
        </w:rPr>
        <w:t>, či chcú pracovať alebo zostať doma s</w:t>
      </w:r>
      <w:r w:rsidR="0047241C" w:rsidRPr="00A57198">
        <w:rPr>
          <w:rFonts w:ascii="Times New Roman" w:hAnsi="Times New Roman" w:cs="Times New Roman"/>
          <w:lang w:val="sk-SK"/>
        </w:rPr>
        <w:t> </w:t>
      </w:r>
      <w:r w:rsidR="008C2FE1" w:rsidRPr="00A57198">
        <w:rPr>
          <w:rFonts w:ascii="Times New Roman" w:hAnsi="Times New Roman" w:cs="Times New Roman"/>
          <w:lang w:val="sk-SK"/>
        </w:rPr>
        <w:t>deťmi</w:t>
      </w:r>
      <w:r w:rsidR="0047241C" w:rsidRPr="00A57198">
        <w:rPr>
          <w:rFonts w:ascii="Times New Roman" w:hAnsi="Times New Roman" w:cs="Times New Roman"/>
          <w:lang w:val="sk-SK"/>
        </w:rPr>
        <w:t>,</w:t>
      </w:r>
      <w:r w:rsidR="008C2FE1" w:rsidRPr="00A57198">
        <w:rPr>
          <w:rFonts w:ascii="Times New Roman" w:hAnsi="Times New Roman" w:cs="Times New Roman"/>
          <w:lang w:val="sk-SK"/>
        </w:rPr>
        <w:t xml:space="preserve"> </w:t>
      </w:r>
      <w:r w:rsidR="00D2761F" w:rsidRPr="00A57198">
        <w:rPr>
          <w:rFonts w:ascii="Times New Roman" w:hAnsi="Times New Roman" w:cs="Times New Roman"/>
          <w:lang w:val="sk-SK"/>
        </w:rPr>
        <w:t xml:space="preserve">napríklad </w:t>
      </w:r>
      <w:r w:rsidR="008C2FE1" w:rsidRPr="00A57198">
        <w:rPr>
          <w:rFonts w:ascii="Times New Roman" w:hAnsi="Times New Roman" w:cs="Times New Roman"/>
          <w:lang w:val="sk-SK"/>
        </w:rPr>
        <w:t>až do začatia ich školskej dochádzky</w:t>
      </w:r>
      <w:r w:rsidR="00A23E4D" w:rsidRPr="00A57198">
        <w:rPr>
          <w:rFonts w:ascii="Times New Roman" w:hAnsi="Times New Roman" w:cs="Times New Roman"/>
          <w:lang w:val="sk-SK"/>
        </w:rPr>
        <w:t xml:space="preserve">. </w:t>
      </w:r>
      <w:r w:rsidR="00A23E4D" w:rsidRPr="00A57198">
        <w:rPr>
          <w:rFonts w:ascii="Times New Roman" w:hAnsi="Times New Roman" w:cs="Times New Roman"/>
          <w:kern w:val="24"/>
          <w:lang w:val="sk-SK"/>
        </w:rPr>
        <w:t>To je skutočn</w:t>
      </w:r>
      <w:r w:rsidR="00AF7393" w:rsidRPr="00A57198">
        <w:rPr>
          <w:rFonts w:ascii="Times New Roman" w:hAnsi="Times New Roman" w:cs="Times New Roman"/>
          <w:kern w:val="24"/>
          <w:lang w:val="sk-SK"/>
        </w:rPr>
        <w:t>á</w:t>
      </w:r>
      <w:r w:rsidR="00A23E4D" w:rsidRPr="00A57198">
        <w:rPr>
          <w:rFonts w:ascii="Times New Roman" w:hAnsi="Times New Roman" w:cs="Times New Roman"/>
          <w:kern w:val="24"/>
          <w:lang w:val="sk-SK"/>
        </w:rPr>
        <w:t xml:space="preserve"> pomoc žen</w:t>
      </w:r>
      <w:r w:rsidR="00AF7393" w:rsidRPr="00A57198">
        <w:rPr>
          <w:rFonts w:ascii="Times New Roman" w:hAnsi="Times New Roman" w:cs="Times New Roman"/>
          <w:kern w:val="24"/>
          <w:lang w:val="sk-SK"/>
        </w:rPr>
        <w:t>á</w:t>
      </w:r>
      <w:r w:rsidR="00A23E4D" w:rsidRPr="00A57198">
        <w:rPr>
          <w:rFonts w:ascii="Times New Roman" w:hAnsi="Times New Roman" w:cs="Times New Roman"/>
          <w:kern w:val="24"/>
          <w:lang w:val="sk-SK"/>
        </w:rPr>
        <w:t>m</w:t>
      </w:r>
      <w:r w:rsidR="0047241C" w:rsidRPr="00A57198">
        <w:rPr>
          <w:rFonts w:ascii="Times New Roman" w:hAnsi="Times New Roman" w:cs="Times New Roman"/>
          <w:kern w:val="24"/>
          <w:lang w:val="sk-SK"/>
        </w:rPr>
        <w:t xml:space="preserve">. </w:t>
      </w:r>
      <w:r w:rsidR="00A23E4D" w:rsidRPr="00A57198">
        <w:rPr>
          <w:rFonts w:ascii="Times New Roman" w:hAnsi="Times New Roman" w:cs="Times New Roman"/>
          <w:lang w:val="sk-SK"/>
        </w:rPr>
        <w:t>Ženy nepotrebuj</w:t>
      </w:r>
      <w:r w:rsidR="0047241C" w:rsidRPr="00A57198">
        <w:rPr>
          <w:rFonts w:ascii="Times New Roman" w:hAnsi="Times New Roman" w:cs="Times New Roman"/>
          <w:lang w:val="sk-SK"/>
        </w:rPr>
        <w:t>ú</w:t>
      </w:r>
      <w:r w:rsidR="00A23E4D" w:rsidRPr="00A57198">
        <w:rPr>
          <w:rFonts w:ascii="Times New Roman" w:hAnsi="Times New Roman" w:cs="Times New Roman"/>
          <w:lang w:val="sk-SK"/>
        </w:rPr>
        <w:t xml:space="preserve"> kv</w:t>
      </w:r>
      <w:r w:rsidR="0047241C" w:rsidRPr="00A57198">
        <w:rPr>
          <w:rFonts w:ascii="Times New Roman" w:hAnsi="Times New Roman" w:cs="Times New Roman"/>
          <w:lang w:val="sk-SK"/>
        </w:rPr>
        <w:t>ó</w:t>
      </w:r>
      <w:r w:rsidR="00A23E4D" w:rsidRPr="00A57198">
        <w:rPr>
          <w:rFonts w:ascii="Times New Roman" w:hAnsi="Times New Roman" w:cs="Times New Roman"/>
          <w:lang w:val="sk-SK"/>
        </w:rPr>
        <w:t xml:space="preserve">ty, aby boli akceptované v spoločnosti. </w:t>
      </w:r>
      <w:bookmarkStart w:id="0" w:name="_GoBack"/>
      <w:bookmarkEnd w:id="0"/>
      <w:r w:rsidR="00A23E4D" w:rsidRPr="00A57198">
        <w:rPr>
          <w:rFonts w:ascii="Times New Roman" w:hAnsi="Times New Roman" w:cs="Times New Roman"/>
          <w:lang w:val="sk-SK"/>
        </w:rPr>
        <w:t>Napr</w:t>
      </w:r>
      <w:r w:rsidR="0047241C" w:rsidRPr="00A57198">
        <w:rPr>
          <w:rFonts w:ascii="Times New Roman" w:hAnsi="Times New Roman" w:cs="Times New Roman"/>
          <w:lang w:val="sk-SK"/>
        </w:rPr>
        <w:t>í</w:t>
      </w:r>
      <w:r w:rsidR="00A23E4D" w:rsidRPr="00A57198">
        <w:rPr>
          <w:rFonts w:ascii="Times New Roman" w:hAnsi="Times New Roman" w:cs="Times New Roman"/>
          <w:lang w:val="sk-SK"/>
        </w:rPr>
        <w:t xml:space="preserve">klad, </w:t>
      </w:r>
      <w:r w:rsidR="0047241C" w:rsidRPr="00A57198">
        <w:rPr>
          <w:rFonts w:ascii="Times New Roman" w:hAnsi="Times New Roman" w:cs="Times New Roman"/>
          <w:lang w:val="sk-SK"/>
        </w:rPr>
        <w:t xml:space="preserve">násilné </w:t>
      </w:r>
      <w:r w:rsidR="00A23E4D" w:rsidRPr="00A57198">
        <w:rPr>
          <w:rFonts w:ascii="Times New Roman" w:hAnsi="Times New Roman" w:cs="Times New Roman"/>
          <w:lang w:val="sk-SK"/>
        </w:rPr>
        <w:t>presadzovanie rovnak</w:t>
      </w:r>
      <w:r w:rsidR="0047241C" w:rsidRPr="00A57198">
        <w:rPr>
          <w:rFonts w:ascii="Times New Roman" w:hAnsi="Times New Roman" w:cs="Times New Roman"/>
          <w:lang w:val="sk-SK"/>
        </w:rPr>
        <w:t>é</w:t>
      </w:r>
      <w:r w:rsidR="00A23E4D" w:rsidRPr="00A57198">
        <w:rPr>
          <w:rFonts w:ascii="Times New Roman" w:hAnsi="Times New Roman" w:cs="Times New Roman"/>
          <w:lang w:val="sk-SK"/>
        </w:rPr>
        <w:t>ho pomeru mužov na materských dovolenk</w:t>
      </w:r>
      <w:r w:rsidR="0047241C" w:rsidRPr="00A57198">
        <w:rPr>
          <w:rFonts w:ascii="Times New Roman" w:hAnsi="Times New Roman" w:cs="Times New Roman"/>
          <w:lang w:val="sk-SK"/>
        </w:rPr>
        <w:t>á</w:t>
      </w:r>
      <w:r w:rsidR="00A23E4D" w:rsidRPr="00A57198">
        <w:rPr>
          <w:rFonts w:ascii="Times New Roman" w:hAnsi="Times New Roman" w:cs="Times New Roman"/>
          <w:lang w:val="sk-SK"/>
        </w:rPr>
        <w:t>ch ženy viac pon</w:t>
      </w:r>
      <w:r w:rsidR="0047241C" w:rsidRPr="00A57198">
        <w:rPr>
          <w:rFonts w:ascii="Times New Roman" w:hAnsi="Times New Roman" w:cs="Times New Roman"/>
          <w:lang w:val="sk-SK"/>
        </w:rPr>
        <w:t>í</w:t>
      </w:r>
      <w:r w:rsidR="00A23E4D" w:rsidRPr="00A57198">
        <w:rPr>
          <w:rFonts w:ascii="Times New Roman" w:hAnsi="Times New Roman" w:cs="Times New Roman"/>
          <w:lang w:val="sk-SK"/>
        </w:rPr>
        <w:t>ži</w:t>
      </w:r>
      <w:r w:rsidRPr="00A57198">
        <w:rPr>
          <w:rFonts w:ascii="Times New Roman" w:hAnsi="Times New Roman" w:cs="Times New Roman"/>
          <w:lang w:val="sk-SK"/>
        </w:rPr>
        <w:t xml:space="preserve"> a zosmiešni,</w:t>
      </w:r>
      <w:r w:rsidR="00A23E4D" w:rsidRPr="00A57198">
        <w:rPr>
          <w:rFonts w:ascii="Times New Roman" w:hAnsi="Times New Roman" w:cs="Times New Roman"/>
          <w:lang w:val="sk-SK"/>
        </w:rPr>
        <w:t xml:space="preserve"> ako by ich to malo zrovnopr</w:t>
      </w:r>
      <w:r w:rsidR="0047241C" w:rsidRPr="00A57198">
        <w:rPr>
          <w:rFonts w:ascii="Times New Roman" w:hAnsi="Times New Roman" w:cs="Times New Roman"/>
          <w:lang w:val="sk-SK"/>
        </w:rPr>
        <w:t>á</w:t>
      </w:r>
      <w:r w:rsidR="00A23E4D" w:rsidRPr="00A57198">
        <w:rPr>
          <w:rFonts w:ascii="Times New Roman" w:hAnsi="Times New Roman" w:cs="Times New Roman"/>
          <w:lang w:val="sk-SK"/>
        </w:rPr>
        <w:t xml:space="preserve">vniť. </w:t>
      </w:r>
      <w:r w:rsidRPr="00A57198">
        <w:rPr>
          <w:rFonts w:ascii="Times New Roman" w:hAnsi="Times New Roman" w:cs="Times New Roman"/>
          <w:lang w:val="sk-SK"/>
        </w:rPr>
        <w:t>Žiadame odmietnutie tohto dokumentu,“ povedala Anna Verešová, hovorkyňa Aliancie za rodinu.</w:t>
      </w:r>
    </w:p>
    <w:p w:rsidR="00440064" w:rsidRPr="00A57198" w:rsidRDefault="00440064" w:rsidP="00E75354">
      <w:pPr>
        <w:rPr>
          <w:rFonts w:ascii="Times New Roman" w:hAnsi="Times New Roman" w:cs="Times New Roman"/>
          <w:lang w:val="sk-SK"/>
        </w:rPr>
      </w:pPr>
    </w:p>
    <w:p w:rsidR="00440064" w:rsidRPr="00A57198" w:rsidRDefault="00440064" w:rsidP="00E75354">
      <w:pPr>
        <w:rPr>
          <w:rFonts w:ascii="Times New Roman" w:hAnsi="Times New Roman" w:cs="Times New Roman"/>
          <w:lang w:val="sk-SK"/>
        </w:rPr>
      </w:pPr>
    </w:p>
    <w:p w:rsidR="00440064" w:rsidRPr="00A57198" w:rsidRDefault="00440064" w:rsidP="00E75354">
      <w:pPr>
        <w:rPr>
          <w:rFonts w:ascii="Times New Roman" w:hAnsi="Times New Roman" w:cs="Times New Roman"/>
          <w:lang w:val="sk-SK"/>
        </w:rPr>
      </w:pPr>
      <w:r w:rsidRPr="00A57198">
        <w:rPr>
          <w:rFonts w:ascii="Times New Roman" w:hAnsi="Times New Roman" w:cs="Times New Roman"/>
          <w:lang w:val="sk-SK"/>
        </w:rPr>
        <w:t xml:space="preserve">“Stratégia rodovej rovnosti by nemala vychádzať z nevedeckých teórií „boja medzi pohlaviami“, mala by podporovať rodinu ako súdržnú základnú bunku spoločnosti. V nej vyrastajú nové generácie a je pre ne zásadne dôležité vidieť rodičov nie navzájom bojovať, ale v láske a úcte sa dopĺňať. Pre deti je v rodine nenahraditeľný tak otec ako aj mama. Prítomnosť otca znižuje delikvenciu a </w:t>
      </w:r>
      <w:proofErr w:type="spellStart"/>
      <w:r w:rsidRPr="00A57198">
        <w:rPr>
          <w:rFonts w:ascii="Times New Roman" w:hAnsi="Times New Roman" w:cs="Times New Roman"/>
          <w:lang w:val="sk-SK"/>
        </w:rPr>
        <w:t>antisociálne</w:t>
      </w:r>
      <w:proofErr w:type="spellEnd"/>
      <w:r w:rsidRPr="00A57198">
        <w:rPr>
          <w:rFonts w:ascii="Times New Roman" w:hAnsi="Times New Roman" w:cs="Times New Roman"/>
          <w:lang w:val="sk-SK"/>
        </w:rPr>
        <w:t xml:space="preserve"> správanie chlapcov a predčasnú sexuálnu aktivitu u dievčat, prítomnosť matky poskytuje deťom emocionálne bezpečie,” povedal Anton </w:t>
      </w:r>
      <w:proofErr w:type="spellStart"/>
      <w:r w:rsidRPr="00A57198">
        <w:rPr>
          <w:rFonts w:ascii="Times New Roman" w:hAnsi="Times New Roman" w:cs="Times New Roman"/>
          <w:lang w:val="sk-SK"/>
        </w:rPr>
        <w:t>Chromík</w:t>
      </w:r>
      <w:proofErr w:type="spellEnd"/>
      <w:r w:rsidRPr="00A57198">
        <w:rPr>
          <w:rFonts w:ascii="Times New Roman" w:hAnsi="Times New Roman" w:cs="Times New Roman"/>
          <w:lang w:val="sk-SK"/>
        </w:rPr>
        <w:t xml:space="preserve">, hovorca Aliancie za rodinu. </w:t>
      </w:r>
    </w:p>
    <w:p w:rsidR="00440064" w:rsidRPr="00A57198" w:rsidRDefault="00440064" w:rsidP="00E75354">
      <w:pPr>
        <w:rPr>
          <w:rFonts w:ascii="Times New Roman" w:hAnsi="Times New Roman" w:cs="Times New Roman"/>
          <w:lang w:val="sk-SK"/>
        </w:rPr>
      </w:pPr>
    </w:p>
    <w:p w:rsidR="00440064" w:rsidRPr="00A57198" w:rsidRDefault="00440064" w:rsidP="002860D1">
      <w:pPr>
        <w:rPr>
          <w:rFonts w:ascii="Times New Roman" w:hAnsi="Times New Roman" w:cs="Times New Roman"/>
          <w:lang w:val="sk-SK"/>
        </w:rPr>
      </w:pPr>
      <w:r w:rsidRPr="00A57198">
        <w:rPr>
          <w:rFonts w:ascii="Times New Roman" w:hAnsi="Times New Roman" w:cs="Times New Roman"/>
          <w:lang w:val="sk-SK"/>
        </w:rPr>
        <w:t xml:space="preserve">„V Nórsku ako krajine s vysokou mierou rodovej rovnosti bol potvrdený paradox, že napriek miliónom na rôzne projekty sa ženy stále rozhodujú viac pre prácu s ľuďmi a muži preferujú technické odbory. Výskumy hovoria, že ide aj o biologicky podmienenú špecializáciu, nielen o vplyv kultúry či o tzv. „rodové stereotypy“ spôsobené výchovou, ktoré chcú ideológovia odbúravať,“ dopĺňa Peter </w:t>
      </w:r>
      <w:proofErr w:type="spellStart"/>
      <w:r w:rsidRPr="00A57198">
        <w:rPr>
          <w:rFonts w:ascii="Times New Roman" w:hAnsi="Times New Roman" w:cs="Times New Roman"/>
          <w:lang w:val="sk-SK"/>
        </w:rPr>
        <w:t>Kremský</w:t>
      </w:r>
      <w:proofErr w:type="spellEnd"/>
      <w:r w:rsidRPr="00A57198">
        <w:rPr>
          <w:rFonts w:ascii="Times New Roman" w:hAnsi="Times New Roman" w:cs="Times New Roman"/>
          <w:lang w:val="sk-SK"/>
        </w:rPr>
        <w:t>, hovorca Aliancie za rodinu. „Muži a ženy nemajú byť v žiadnej oblasti rodinného ani pracovného života súpermi, ale spoluhráčmi</w:t>
      </w:r>
      <w:r w:rsidR="00D2761F" w:rsidRPr="00A57198">
        <w:rPr>
          <w:rFonts w:ascii="Times New Roman" w:hAnsi="Times New Roman" w:cs="Times New Roman"/>
          <w:lang w:val="sk-SK"/>
        </w:rPr>
        <w:t>,</w:t>
      </w:r>
      <w:r w:rsidRPr="00A57198">
        <w:rPr>
          <w:rFonts w:ascii="Times New Roman" w:hAnsi="Times New Roman" w:cs="Times New Roman"/>
          <w:lang w:val="sk-SK"/>
        </w:rPr>
        <w:t>“</w:t>
      </w:r>
      <w:r w:rsidR="00D2761F" w:rsidRPr="00A57198">
        <w:rPr>
          <w:rFonts w:ascii="Times New Roman" w:hAnsi="Times New Roman" w:cs="Times New Roman"/>
          <w:lang w:val="sk-SK"/>
        </w:rPr>
        <w:t xml:space="preserve"> dodáva.</w:t>
      </w:r>
    </w:p>
    <w:p w:rsidR="00440064" w:rsidRPr="00A57198" w:rsidRDefault="00440064" w:rsidP="002860D1">
      <w:pPr>
        <w:rPr>
          <w:rFonts w:ascii="Times New Roman" w:hAnsi="Times New Roman" w:cs="Times New Roman"/>
          <w:lang w:val="sk-SK"/>
        </w:rPr>
      </w:pPr>
    </w:p>
    <w:p w:rsidR="00440064" w:rsidRPr="00A57198" w:rsidRDefault="00440064" w:rsidP="002860D1">
      <w:pPr>
        <w:rPr>
          <w:rFonts w:ascii="Times New Roman" w:hAnsi="Times New Roman" w:cs="Times New Roman"/>
          <w:lang w:val="sk-SK"/>
        </w:rPr>
      </w:pPr>
      <w:r w:rsidRPr="00A57198">
        <w:rPr>
          <w:rFonts w:ascii="Times New Roman" w:hAnsi="Times New Roman" w:cs="Times New Roman"/>
          <w:lang w:val="sk-SK"/>
        </w:rPr>
        <w:t xml:space="preserve">“Šírenie týchto nevedeckých rodových teórií stále viac podlieha kritike vedcov, avšak politici nimi stále s obľubou odôvodňujú milióny minutých prostriedkov. Aj v prípade predložených dokumentov preto žiadame ich odmietnutie a presmerovanie neužitočne plánovaných peňazí na projekty konkrétnej pomoci ženám, rodinám a podpore skutočne slobodnej voľby občanov. Navrhujeme príjem na materskej dovolenke vo výške platu ženy, ktorý zarábala pred </w:t>
      </w:r>
      <w:proofErr w:type="spellStart"/>
      <w:r w:rsidRPr="00A57198">
        <w:rPr>
          <w:rFonts w:ascii="Times New Roman" w:hAnsi="Times New Roman" w:cs="Times New Roman"/>
          <w:lang w:val="sk-SK"/>
        </w:rPr>
        <w:t>otehotenením</w:t>
      </w:r>
      <w:proofErr w:type="spellEnd"/>
      <w:r w:rsidRPr="00A57198">
        <w:rPr>
          <w:rFonts w:ascii="Times New Roman" w:hAnsi="Times New Roman" w:cs="Times New Roman"/>
          <w:lang w:val="sk-SK"/>
        </w:rPr>
        <w:t xml:space="preserve"> a žiadame,</w:t>
      </w:r>
      <w:r w:rsidR="00A23E4D" w:rsidRPr="00A57198">
        <w:rPr>
          <w:rFonts w:ascii="Times New Roman" w:hAnsi="Times New Roman" w:cs="Times New Roman"/>
          <w:lang w:val="sk-SK"/>
        </w:rPr>
        <w:t xml:space="preserve"> zabezpečiť rovnaký pr</w:t>
      </w:r>
      <w:r w:rsidR="00B776CD" w:rsidRPr="00A57198">
        <w:rPr>
          <w:rFonts w:ascii="Times New Roman" w:hAnsi="Times New Roman" w:cs="Times New Roman"/>
          <w:lang w:val="sk-SK"/>
        </w:rPr>
        <w:t>í</w:t>
      </w:r>
      <w:r w:rsidR="00A23E4D" w:rsidRPr="00A57198">
        <w:rPr>
          <w:rFonts w:ascii="Times New Roman" w:hAnsi="Times New Roman" w:cs="Times New Roman"/>
          <w:lang w:val="sk-SK"/>
        </w:rPr>
        <w:t>spevok na dieťa, ak sa matka a otec rozhodn</w:t>
      </w:r>
      <w:r w:rsidR="00B776CD" w:rsidRPr="00A57198">
        <w:rPr>
          <w:rFonts w:ascii="Times New Roman" w:hAnsi="Times New Roman" w:cs="Times New Roman"/>
          <w:lang w:val="sk-SK"/>
        </w:rPr>
        <w:t>ú</w:t>
      </w:r>
      <w:r w:rsidR="00A23E4D" w:rsidRPr="00A57198">
        <w:rPr>
          <w:rFonts w:ascii="Times New Roman" w:hAnsi="Times New Roman" w:cs="Times New Roman"/>
          <w:lang w:val="sk-SK"/>
        </w:rPr>
        <w:t xml:space="preserve"> zabezpečovať starostlivosť o dieťa samostatne</w:t>
      </w:r>
      <w:r w:rsidRPr="00A57198">
        <w:rPr>
          <w:rFonts w:ascii="Times New Roman" w:hAnsi="Times New Roman" w:cs="Times New Roman"/>
          <w:lang w:val="sk-SK"/>
        </w:rPr>
        <w:t>, ak</w:t>
      </w:r>
      <w:r w:rsidR="005E128E" w:rsidRPr="00A57198">
        <w:rPr>
          <w:rFonts w:ascii="Times New Roman" w:hAnsi="Times New Roman" w:cs="Times New Roman"/>
          <w:lang w:val="sk-SK"/>
        </w:rPr>
        <w:t>á</w:t>
      </w:r>
      <w:r w:rsidRPr="00A57198">
        <w:rPr>
          <w:rFonts w:ascii="Times New Roman" w:hAnsi="Times New Roman" w:cs="Times New Roman"/>
          <w:lang w:val="sk-SK"/>
        </w:rPr>
        <w:t xml:space="preserve"> </w:t>
      </w:r>
      <w:r w:rsidR="005E128E" w:rsidRPr="00A57198">
        <w:rPr>
          <w:rFonts w:ascii="Times New Roman" w:hAnsi="Times New Roman" w:cs="Times New Roman"/>
          <w:lang w:val="sk-SK"/>
        </w:rPr>
        <w:t>je</w:t>
      </w:r>
      <w:r w:rsidRPr="00A57198">
        <w:rPr>
          <w:rFonts w:ascii="Times New Roman" w:hAnsi="Times New Roman" w:cs="Times New Roman"/>
          <w:lang w:val="sk-SK"/>
        </w:rPr>
        <w:t xml:space="preserve"> vypláca</w:t>
      </w:r>
      <w:r w:rsidR="005E128E" w:rsidRPr="00A57198">
        <w:rPr>
          <w:rFonts w:ascii="Times New Roman" w:hAnsi="Times New Roman" w:cs="Times New Roman"/>
          <w:lang w:val="sk-SK"/>
        </w:rPr>
        <w:t>ná</w:t>
      </w:r>
      <w:r w:rsidRPr="00A57198">
        <w:rPr>
          <w:rFonts w:ascii="Times New Roman" w:hAnsi="Times New Roman" w:cs="Times New Roman"/>
          <w:lang w:val="sk-SK"/>
        </w:rPr>
        <w:t xml:space="preserve"> predškolskému zariadeniu.</w:t>
      </w:r>
      <w:r w:rsidR="00B776CD" w:rsidRPr="00A57198">
        <w:rPr>
          <w:rFonts w:ascii="Times New Roman" w:hAnsi="Times New Roman" w:cs="Times New Roman"/>
          <w:lang w:val="sk-SK"/>
        </w:rPr>
        <w:t xml:space="preserve"> </w:t>
      </w:r>
      <w:r w:rsidRPr="00A57198">
        <w:rPr>
          <w:rFonts w:ascii="Times New Roman" w:hAnsi="Times New Roman" w:cs="Times New Roman"/>
          <w:lang w:val="sk-SK"/>
        </w:rPr>
        <w:t>Chceme, aby si rodiny slobodne mohli zvoliť prítomnosť mamy pri deťoch.  Rodina ako ekonomická jednotka musí byť sebestačná a má mať dostatočný príjem, aby  živiteľ rodiny mohol zabezpečiť svoju manželku a deti v čase starostlivosti matky o</w:t>
      </w:r>
      <w:r w:rsidR="004249C3" w:rsidRPr="00A57198">
        <w:rPr>
          <w:rFonts w:ascii="Times New Roman" w:hAnsi="Times New Roman" w:cs="Times New Roman"/>
          <w:lang w:val="sk-SK"/>
        </w:rPr>
        <w:t> </w:t>
      </w:r>
      <w:r w:rsidRPr="00A57198">
        <w:rPr>
          <w:rFonts w:ascii="Times New Roman" w:hAnsi="Times New Roman" w:cs="Times New Roman"/>
          <w:lang w:val="sk-SK"/>
        </w:rPr>
        <w:t>dieťa</w:t>
      </w:r>
      <w:r w:rsidR="004249C3" w:rsidRPr="00A57198">
        <w:rPr>
          <w:rFonts w:ascii="Times New Roman" w:hAnsi="Times New Roman" w:cs="Times New Roman"/>
          <w:lang w:val="sk-SK"/>
        </w:rPr>
        <w:t>,</w:t>
      </w:r>
      <w:r w:rsidRPr="00A57198">
        <w:rPr>
          <w:rFonts w:ascii="Times New Roman" w:hAnsi="Times New Roman" w:cs="Times New Roman"/>
          <w:lang w:val="sk-SK"/>
        </w:rPr>
        <w:t xml:space="preserve">“ uzatvára </w:t>
      </w:r>
      <w:proofErr w:type="spellStart"/>
      <w:r w:rsidRPr="00A57198">
        <w:rPr>
          <w:rFonts w:ascii="Times New Roman" w:hAnsi="Times New Roman" w:cs="Times New Roman"/>
          <w:lang w:val="sk-SK"/>
        </w:rPr>
        <w:t>Chromík</w:t>
      </w:r>
      <w:proofErr w:type="spellEnd"/>
      <w:r w:rsidRPr="00A57198">
        <w:rPr>
          <w:rFonts w:ascii="Times New Roman" w:hAnsi="Times New Roman" w:cs="Times New Roman"/>
          <w:lang w:val="sk-SK"/>
        </w:rPr>
        <w:t>.</w:t>
      </w:r>
    </w:p>
    <w:p w:rsidR="00440064" w:rsidRPr="00A57198" w:rsidRDefault="00440064">
      <w:pPr>
        <w:jc w:val="both"/>
        <w:rPr>
          <w:rFonts w:ascii="Times New Roman" w:hAnsi="Times New Roman" w:cs="Times New Roman"/>
          <w:lang w:val="sk-SK"/>
        </w:rPr>
      </w:pPr>
    </w:p>
    <w:p w:rsidR="00440064" w:rsidRPr="00A57198" w:rsidRDefault="00440064">
      <w:pPr>
        <w:jc w:val="both"/>
        <w:rPr>
          <w:rFonts w:ascii="Times New Roman" w:hAnsi="Times New Roman" w:cs="Times New Roman"/>
          <w:lang w:val="sk-SK"/>
        </w:rPr>
      </w:pPr>
      <w:r w:rsidRPr="00A57198">
        <w:rPr>
          <w:rFonts w:ascii="Times New Roman" w:hAnsi="Times New Roman" w:cs="Times New Roman"/>
          <w:lang w:val="sk-SK"/>
        </w:rPr>
        <w:t xml:space="preserve">Z uvedených dôvodov Aliancia za rodinu podala zásadné pripomienky k stratégii ako aj akčnému plánu a žiada ich odmietnuť. </w:t>
      </w:r>
    </w:p>
    <w:p w:rsidR="00440064" w:rsidRPr="004249C3" w:rsidRDefault="00440064" w:rsidP="00C36900">
      <w:pPr>
        <w:jc w:val="center"/>
        <w:rPr>
          <w:rFonts w:hint="eastAsia"/>
          <w:b/>
          <w:bCs/>
          <w:lang w:val="sk-SK"/>
        </w:rPr>
      </w:pPr>
      <w:r>
        <w:rPr>
          <w:rFonts w:cs="Times New Roman"/>
          <w:lang w:val="sk-SK"/>
        </w:rPr>
        <w:br w:type="page"/>
      </w:r>
      <w:r w:rsidR="004249C3">
        <w:rPr>
          <w:rFonts w:hint="eastAsia"/>
          <w:noProof/>
          <w:lang w:val="sk-SK" w:eastAsia="sk-SK"/>
        </w:rPr>
        <w:lastRenderedPageBreak/>
        <w:drawing>
          <wp:anchor distT="0" distB="0" distL="0" distR="0" simplePos="0" relativeHeight="251659264" behindDoc="0" locked="0" layoutInCell="1" allowOverlap="1">
            <wp:simplePos x="0" y="0"/>
            <wp:positionH relativeFrom="column">
              <wp:posOffset>-687070</wp:posOffset>
            </wp:positionH>
            <wp:positionV relativeFrom="paragraph">
              <wp:posOffset>-894715</wp:posOffset>
            </wp:positionV>
            <wp:extent cx="7557135" cy="1255395"/>
            <wp:effectExtent l="0" t="0" r="5715"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7135" cy="12553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23E4D" w:rsidRPr="004249C3">
        <w:rPr>
          <w:rFonts w:hint="eastAsia"/>
          <w:b/>
          <w:bCs/>
          <w:lang w:val="sk-SK"/>
        </w:rPr>
        <w:t>Pripomienky k</w:t>
      </w:r>
      <w:r w:rsidR="00A23E4D">
        <w:rPr>
          <w:rFonts w:hint="eastAsia"/>
          <w:b/>
          <w:bCs/>
          <w:lang w:val="sk-SK"/>
        </w:rPr>
        <w:t> </w:t>
      </w:r>
      <w:r w:rsidR="00A23E4D" w:rsidRPr="004249C3">
        <w:rPr>
          <w:rFonts w:hint="eastAsia"/>
          <w:b/>
          <w:bCs/>
          <w:lang w:val="sk-SK"/>
        </w:rPr>
        <w:t>Strat</w:t>
      </w:r>
      <w:r w:rsidR="004249C3">
        <w:rPr>
          <w:b/>
          <w:bCs/>
          <w:lang w:val="sk-SK"/>
        </w:rPr>
        <w:t>é</w:t>
      </w:r>
      <w:r w:rsidR="00A23E4D" w:rsidRPr="004249C3">
        <w:rPr>
          <w:rFonts w:hint="eastAsia"/>
          <w:b/>
          <w:bCs/>
          <w:lang w:val="sk-SK"/>
        </w:rPr>
        <w:t>gii rodovej rovnosti</w:t>
      </w:r>
    </w:p>
    <w:p w:rsidR="00440064" w:rsidRPr="004249C3" w:rsidRDefault="00A23E4D" w:rsidP="00C36900">
      <w:pPr>
        <w:jc w:val="center"/>
        <w:rPr>
          <w:rFonts w:hint="eastAsia"/>
          <w:b/>
          <w:bCs/>
          <w:lang w:val="sk-SK"/>
        </w:rPr>
      </w:pPr>
      <w:r w:rsidRPr="004249C3">
        <w:rPr>
          <w:rFonts w:hint="eastAsia"/>
          <w:b/>
          <w:bCs/>
          <w:lang w:val="sk-SK"/>
        </w:rPr>
        <w:t>V</w:t>
      </w:r>
      <w:r w:rsidRPr="004249C3">
        <w:rPr>
          <w:b/>
          <w:bCs/>
          <w:lang w:val="sk-SK"/>
        </w:rPr>
        <w:t>š</w:t>
      </w:r>
      <w:r w:rsidRPr="004249C3">
        <w:rPr>
          <w:rFonts w:hint="eastAsia"/>
          <w:b/>
          <w:bCs/>
          <w:lang w:val="sk-SK"/>
        </w:rPr>
        <w:t>etky pripomienky s</w:t>
      </w:r>
      <w:r w:rsidR="004249C3">
        <w:rPr>
          <w:b/>
          <w:bCs/>
          <w:lang w:val="sk-SK"/>
        </w:rPr>
        <w:t>ú</w:t>
      </w:r>
      <w:r w:rsidRPr="004249C3">
        <w:rPr>
          <w:rFonts w:hint="eastAsia"/>
          <w:b/>
          <w:bCs/>
          <w:lang w:val="sk-SK"/>
        </w:rPr>
        <w:t xml:space="preserve"> z</w:t>
      </w:r>
      <w:r w:rsidR="004249C3">
        <w:rPr>
          <w:b/>
          <w:bCs/>
          <w:lang w:val="sk-SK"/>
        </w:rPr>
        <w:t>á</w:t>
      </w:r>
      <w:r w:rsidRPr="004249C3">
        <w:rPr>
          <w:rFonts w:hint="eastAsia"/>
          <w:b/>
          <w:bCs/>
          <w:lang w:val="sk-SK"/>
        </w:rPr>
        <w:t>sadn</w:t>
      </w:r>
      <w:r w:rsidR="004249C3">
        <w:rPr>
          <w:b/>
          <w:bCs/>
          <w:lang w:val="sk-SK"/>
        </w:rPr>
        <w:t>é</w:t>
      </w:r>
      <w:r w:rsidRPr="004249C3">
        <w:rPr>
          <w:rFonts w:hint="eastAsia"/>
          <w:b/>
          <w:bCs/>
          <w:lang w:val="sk-SK"/>
        </w:rPr>
        <w:t>.</w:t>
      </w:r>
    </w:p>
    <w:p w:rsidR="00440064" w:rsidRPr="004249C3" w:rsidRDefault="00A23E4D" w:rsidP="00C36900">
      <w:pPr>
        <w:rPr>
          <w:rFonts w:hint="eastAsia"/>
          <w:b/>
          <w:bCs/>
          <w:lang w:val="sk-SK"/>
        </w:rPr>
      </w:pPr>
      <w:r w:rsidRPr="004249C3">
        <w:rPr>
          <w:rFonts w:hint="eastAsia"/>
          <w:b/>
          <w:bCs/>
          <w:lang w:val="sk-SK"/>
        </w:rPr>
        <w:t>Na</w:t>
      </w:r>
      <w:r w:rsidRPr="004249C3">
        <w:rPr>
          <w:b/>
          <w:bCs/>
          <w:lang w:val="sk-SK"/>
        </w:rPr>
        <w:t>š</w:t>
      </w:r>
      <w:r w:rsidRPr="004249C3">
        <w:rPr>
          <w:rFonts w:hint="eastAsia"/>
          <w:b/>
          <w:bCs/>
          <w:lang w:val="sk-SK"/>
        </w:rPr>
        <w:t>a pripomienka je z</w:t>
      </w:r>
      <w:r w:rsidR="004249C3">
        <w:rPr>
          <w:b/>
          <w:bCs/>
          <w:lang w:val="sk-SK"/>
        </w:rPr>
        <w:t>á</w:t>
      </w:r>
      <w:r w:rsidRPr="004249C3">
        <w:rPr>
          <w:rFonts w:hint="eastAsia"/>
          <w:b/>
          <w:bCs/>
          <w:lang w:val="sk-SK"/>
        </w:rPr>
        <w:t>sadn</w:t>
      </w:r>
      <w:r w:rsidR="004249C3">
        <w:rPr>
          <w:b/>
          <w:bCs/>
          <w:lang w:val="sk-SK"/>
        </w:rPr>
        <w:t>á</w:t>
      </w:r>
      <w:r w:rsidRPr="004249C3">
        <w:rPr>
          <w:rFonts w:hint="eastAsia"/>
          <w:b/>
          <w:bCs/>
          <w:lang w:val="sk-SK"/>
        </w:rPr>
        <w:t>.</w:t>
      </w:r>
    </w:p>
    <w:p w:rsidR="00440064" w:rsidRPr="00917EF5" w:rsidRDefault="00440064" w:rsidP="00C36900">
      <w:pPr>
        <w:pStyle w:val="c01pointnumerotealtn"/>
        <w:shd w:val="clear" w:color="auto" w:fill="FFFFFF"/>
        <w:spacing w:after="240"/>
        <w:ind w:firstLine="567"/>
        <w:jc w:val="both"/>
        <w:rPr>
          <w:rFonts w:ascii="Calibri" w:hAnsi="Calibri" w:cs="Calibri"/>
          <w:sz w:val="22"/>
          <w:szCs w:val="22"/>
          <w:lang w:eastAsia="en-US"/>
        </w:rPr>
      </w:pPr>
      <w:r w:rsidRPr="00917EF5">
        <w:rPr>
          <w:rFonts w:ascii="Calibri" w:hAnsi="Calibri" w:cs="Calibri"/>
          <w:sz w:val="22"/>
          <w:szCs w:val="22"/>
          <w:lang w:eastAsia="en-US"/>
        </w:rPr>
        <w:t>Stratégia rodovej rovnosti by mala rešpektovať rodinu ako základnú bunku spoločnosti, kde dochádza k jednote pre výchovu a rodenie detí. Tak ako je nenahraditeľný v rodine otec je nenahraditeľná mama.</w:t>
      </w:r>
    </w:p>
    <w:p w:rsidR="00440064" w:rsidRDefault="00440064" w:rsidP="00C36900">
      <w:pPr>
        <w:pStyle w:val="ListParagraph"/>
        <w:ind w:left="0"/>
        <w:jc w:val="both"/>
      </w:pPr>
    </w:p>
    <w:p w:rsidR="00440064" w:rsidRDefault="00440064" w:rsidP="00C36900">
      <w:pPr>
        <w:pStyle w:val="ListParagraph"/>
        <w:ind w:left="0"/>
        <w:jc w:val="both"/>
      </w:pPr>
      <w:r>
        <w:t xml:space="preserve">Namiesto podpory jednoty, spolupráce medzi pohlaviami, ktoré sa  vzájomne obohacujú a majú byť voči sebe nezištné, sa vychádza  z teórií „boja“ medzi pohlaviami. To však nie je budujúce, ale je nevedecké a protirečí aj širokej škále reality vzťahov medzi mužmi a ženami. Sloboda výberu sociálnych rolí, bez obmedzovania rodovými stereotypmi znie vábivo v definíciách, ale v cieľoch zrazu sa nachádza presný opak slobody.  Dávať si za ciele zvýšenie zamestnanosti žien s deťmi do šesť rokov nie je o rovnosti mužov a žien, ale sú to vyslovene </w:t>
      </w:r>
      <w:proofErr w:type="spellStart"/>
      <w:r>
        <w:t>protiženské</w:t>
      </w:r>
      <w:proofErr w:type="spellEnd"/>
      <w:r>
        <w:t xml:space="preserve"> ciele. Ženy by predsa mali mať možnosť výberu či chcú ostať s malými deťmi a poskytnúť im svoju blízkosť, alebo či chcú ísť do práce.  Stratégia predpokladá, že ženy sa zrejme všetky hrnú čo najskôr do práce od detí, avšak opak je pravdou, mnoho žien je donútených ísť od malých detí pracovať, pretože sú na tom ich rodiny ekonomicky zle. Toto je problém, ktorý je potrebné riešiť. Stratégia namiesto rešpektovania špecifických úloh žien a matiek ich degraduje na pracovné sily, ktoré nemajú možnosť výberu, lebo treba „zvýšiť ich zamestnanosť“. Cieľom nemá byť zvýšenie zamestnanosti, ale rovnoprávnosť a tá by sa dosiahla tým, ak by žena mala viac možností a to či už pracovať, alebo ostať doma podľa jej zváženia. </w:t>
      </w:r>
    </w:p>
    <w:p w:rsidR="00440064" w:rsidRDefault="00440064" w:rsidP="00C36900">
      <w:pPr>
        <w:pStyle w:val="ListParagraph"/>
        <w:ind w:left="0"/>
        <w:jc w:val="both"/>
      </w:pPr>
    </w:p>
    <w:p w:rsidR="00440064" w:rsidRDefault="00440064" w:rsidP="00C36900">
      <w:pPr>
        <w:pStyle w:val="ListParagraph"/>
        <w:ind w:left="0"/>
        <w:jc w:val="both"/>
      </w:pPr>
      <w:r>
        <w:t xml:space="preserve">Na zvyšovanie zamestnanosti žien s malými deťmi má slúžiť aj ďalšia podpora cieľov ako je tzv. osveta o tom, ako predškolské zariadenia pomáhajú pri tzv. socializácii detí, akoby súrodenci nepomáhali viac. Namiesto presadenia rovnakej podpory pre matky, ktoré sa rozhodli zostať doma s deťmi ide stratégia opačným smerom a to podporovať to, aby matky čo najviac zbavovali deti svojho vplyvu a čím skôr išli do práce. Aký význam majú tieto ciele? </w:t>
      </w:r>
    </w:p>
    <w:p w:rsidR="00440064" w:rsidRDefault="00440064" w:rsidP="00C36900">
      <w:pPr>
        <w:pStyle w:val="ListParagraph"/>
        <w:ind w:left="0"/>
        <w:jc w:val="both"/>
      </w:pPr>
      <w:r>
        <w:t xml:space="preserve">Preto žiadame, aby štát zabezpečil  nediskriminačne rovnakú podporu každej matke  dieťaťa a aby si matka mohla vybrať, či  príspevok použije na  predškolské zariadenie, alebo na to, že ostane s dieťaťom doma sama. Aliancia za rodinu nie je  proti zvyšovaniu počtu miest v predškolských zariadeniach, lebo to uľahčuje možnosti rodičov v ťažkej ekonomickej situácii, ale je proti financovaniu </w:t>
      </w:r>
      <w:proofErr w:type="spellStart"/>
      <w:r>
        <w:t>osviet</w:t>
      </w:r>
      <w:proofErr w:type="spellEnd"/>
      <w:r>
        <w:t xml:space="preserve"> a programov, pri ktorých by sa financie vedeli použiť účelnejšie.</w:t>
      </w:r>
    </w:p>
    <w:p w:rsidR="00440064" w:rsidRDefault="00440064" w:rsidP="00C36900">
      <w:pPr>
        <w:pStyle w:val="ListParagraph"/>
        <w:ind w:left="0"/>
        <w:jc w:val="both"/>
      </w:pPr>
    </w:p>
    <w:p w:rsidR="00440064" w:rsidRDefault="00440064" w:rsidP="00C36900">
      <w:pPr>
        <w:pStyle w:val="ListParagraph"/>
        <w:ind w:left="0"/>
        <w:jc w:val="both"/>
      </w:pPr>
      <w:r>
        <w:t xml:space="preserve">Toto bude znamenať skutočnú rovnoprávnosť medzi ženami, ktoré sa rozhodli preto, aby ostali doma s tými, ktoré sa rozhodli pracovať. Budú si môcť skutočne slobodne vybrať svoju sociálnu rolu, nie donútené štátnym </w:t>
      </w:r>
      <w:proofErr w:type="spellStart"/>
      <w:r>
        <w:t>aktivizmom</w:t>
      </w:r>
      <w:proofErr w:type="spellEnd"/>
      <w:r>
        <w:t xml:space="preserve"> k rozhodnutiu, ktoré sa od nich očakáva. Cieľ zvýšiť zamestnanosť matiek s malými deťmi je cieľom, ktorým  sú degradované ženy len na pracovnú silu. Cieľom má byť zvýšenie slobody rozhodovania.</w:t>
      </w:r>
    </w:p>
    <w:p w:rsidR="00440064" w:rsidRDefault="00440064" w:rsidP="00C36900">
      <w:pPr>
        <w:pStyle w:val="ListParagraph"/>
        <w:ind w:left="0"/>
        <w:jc w:val="both"/>
      </w:pPr>
    </w:p>
    <w:p w:rsidR="00440064" w:rsidRDefault="00440064" w:rsidP="00C36900">
      <w:pPr>
        <w:pStyle w:val="ListParagraph"/>
        <w:ind w:left="0"/>
        <w:jc w:val="both"/>
      </w:pPr>
      <w:r>
        <w:t>Aby sme skutočne zabezpečili ekonomickú nezávislosť žien navrhujeme, aby bola materská vo výške platu, ktorý zarábala žena pred tým, ako otehotnela. Financie z neúčelných programov pre tzv. občianske združenia, tzv. vzdelávanie o rodovej rovnosti navrhujeme presunúť  na takúto konkrétnu pomoc ženám.</w:t>
      </w:r>
    </w:p>
    <w:p w:rsidR="00440064" w:rsidRDefault="00440064" w:rsidP="00C36900">
      <w:pPr>
        <w:pStyle w:val="ListParagraph"/>
        <w:ind w:left="0"/>
        <w:jc w:val="both"/>
      </w:pPr>
    </w:p>
    <w:p w:rsidR="00440064" w:rsidRDefault="00440064" w:rsidP="00C36900">
      <w:pPr>
        <w:pStyle w:val="ListParagraph"/>
        <w:ind w:left="0"/>
        <w:jc w:val="both"/>
      </w:pPr>
      <w:r>
        <w:lastRenderedPageBreak/>
        <w:t>V krajine s najväčšou tzv. „rodovou rovnosťou“ sa vyskytuje to čo vedci volajú „nórskym paradoxom rodovej rovnosti“. Napriek mnoho rokov financovaným programom, ktorý sledoval rovnaké ciele, aké nám po týchto neúspechoch predkladá aj slovenská rodová ideológia si muži a ženy stále bez ohľadu na tieto sociálne experimenty vyberajú povolania, rovnako. Tieto skutočnosti potvrdzujú vedecké výskumy viacerých autorov, ktoré uvádzajú, že tieto výbery tzv. mužských technických smerov a ženských povolaní sa nemenia bez ohľadu na kultúru či programy rodovej rovnosti, skôr naopak. Ak majú ženy možnosť výberu nevyberajú si väčšinovo technické mechanické smery, ale smery, kde sa viac ukazuje práca s ľuďmi a vyžaduje empatia. Iné výskumy hovoria, že ide aj o evolučnú špecializáciu, nie len o kultúrne tzv. „rodové stereotypy“.  Šírenie týchto nevedeckých teórií stále viac podlieha kritike vedeckej verejnosti, avšak v politických kruhoch, z ktorých vychádza je stále v obľube a odôvodňujú sa nimi milióny minutých prostriedkov, ktoré by sa mohli vynaložiť na skutočnú pomoc ženám.</w:t>
      </w:r>
    </w:p>
    <w:p w:rsidR="00440064" w:rsidRDefault="00440064" w:rsidP="00C36900">
      <w:pPr>
        <w:pStyle w:val="ListParagraph"/>
        <w:ind w:left="0"/>
        <w:jc w:val="both"/>
      </w:pPr>
    </w:p>
    <w:p w:rsidR="00440064" w:rsidRDefault="00440064" w:rsidP="00C36900">
      <w:pPr>
        <w:pStyle w:val="ListParagraph"/>
        <w:ind w:left="0"/>
        <w:jc w:val="both"/>
      </w:pPr>
      <w:r>
        <w:t>Rovnoprávnosť mužov a žien by sa mala zamerať na to, aby si ženy a muži mohli slobodne usporiadať svoj život tak, aby neboli obmedzovaní ekonomickou diskrimináciou, aby sa štát neponižoval ich rodinný život na nedôležitú súčasť ich života, ktorú treba čo najrýchlejšie prekonať, lebo predsa nemôžu postupovať v pomyselnom kariérnom rebríčku. Existuje skutočne dosť vedeckých výskumov, ktoré jasne preukazujú, ako je úloha matky nenahraditeľná v prvých rokoch života dieťaťa.</w:t>
      </w:r>
    </w:p>
    <w:p w:rsidR="00440064" w:rsidRPr="00917EF5" w:rsidRDefault="00440064" w:rsidP="00C36900">
      <w:pPr>
        <w:pStyle w:val="c01pointnumerotealtn"/>
        <w:shd w:val="clear" w:color="auto" w:fill="FFFFFF"/>
        <w:spacing w:after="240"/>
        <w:jc w:val="both"/>
        <w:rPr>
          <w:rFonts w:ascii="Calibri" w:hAnsi="Calibri" w:cs="Calibri"/>
          <w:sz w:val="22"/>
          <w:szCs w:val="22"/>
          <w:lang w:eastAsia="en-US"/>
        </w:rPr>
      </w:pPr>
      <w:r w:rsidRPr="00917EF5">
        <w:rPr>
          <w:rFonts w:ascii="Calibri" w:hAnsi="Calibri" w:cs="Calibri"/>
          <w:sz w:val="22"/>
          <w:szCs w:val="22"/>
          <w:lang w:eastAsia="en-US"/>
        </w:rPr>
        <w:t xml:space="preserve">Sociologické výskumy </w:t>
      </w:r>
      <w:r>
        <w:rPr>
          <w:rFonts w:ascii="Calibri" w:hAnsi="Calibri" w:cs="Calibri"/>
          <w:sz w:val="22"/>
          <w:szCs w:val="22"/>
          <w:lang w:eastAsia="en-US"/>
        </w:rPr>
        <w:t>ukazujú, že otec a matka majú osobitné úlohy, v ktorých excelujú</w:t>
      </w:r>
      <w:r w:rsidRPr="00917EF5">
        <w:rPr>
          <w:rFonts w:ascii="Calibri" w:hAnsi="Calibri" w:cs="Calibri"/>
          <w:sz w:val="22"/>
          <w:szCs w:val="22"/>
          <w:lang w:eastAsia="en-US"/>
        </w:rPr>
        <w:t>.  Deti majú hlad po poznaní svojich rodičov. /</w:t>
      </w:r>
      <w:proofErr w:type="spellStart"/>
      <w:r w:rsidRPr="00917EF5">
        <w:rPr>
          <w:rFonts w:ascii="Calibri" w:hAnsi="Calibri" w:cs="Calibri"/>
          <w:sz w:val="22"/>
          <w:szCs w:val="22"/>
          <w:lang w:eastAsia="en-US"/>
        </w:rPr>
        <w:t>Kyle</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Pruett</w:t>
      </w:r>
      <w:proofErr w:type="spellEnd"/>
      <w:r w:rsidRPr="00917EF5">
        <w:rPr>
          <w:rFonts w:ascii="Calibri" w:hAnsi="Calibri" w:cs="Calibri"/>
          <w:sz w:val="22"/>
          <w:szCs w:val="22"/>
          <w:lang w:eastAsia="en-US"/>
        </w:rPr>
        <w:t>, </w:t>
      </w:r>
      <w:proofErr w:type="spellStart"/>
      <w:r w:rsidRPr="00917EF5">
        <w:rPr>
          <w:rFonts w:ascii="Calibri" w:hAnsi="Calibri" w:cs="Calibri"/>
          <w:sz w:val="22"/>
          <w:szCs w:val="22"/>
          <w:lang w:eastAsia="en-US"/>
        </w:rPr>
        <w:t>Fatherneed</w:t>
      </w:r>
      <w:proofErr w:type="spellEnd"/>
      <w:r w:rsidRPr="00917EF5">
        <w:rPr>
          <w:rFonts w:ascii="Calibri" w:hAnsi="Calibri" w:cs="Calibri"/>
          <w:sz w:val="22"/>
          <w:szCs w:val="22"/>
          <w:lang w:eastAsia="en-US"/>
        </w:rPr>
        <w:t xml:space="preserve"> (Broadway </w:t>
      </w:r>
      <w:proofErr w:type="spellStart"/>
      <w:r w:rsidRPr="00917EF5">
        <w:rPr>
          <w:rFonts w:ascii="Calibri" w:hAnsi="Calibri" w:cs="Calibri"/>
          <w:sz w:val="22"/>
          <w:szCs w:val="22"/>
          <w:lang w:eastAsia="en-US"/>
        </w:rPr>
        <w:t>Books</w:t>
      </w:r>
      <w:proofErr w:type="spellEnd"/>
      <w:r w:rsidRPr="00917EF5">
        <w:rPr>
          <w:rFonts w:ascii="Calibri" w:hAnsi="Calibri" w:cs="Calibri"/>
          <w:sz w:val="22"/>
          <w:szCs w:val="22"/>
          <w:lang w:eastAsia="en-US"/>
        </w:rPr>
        <w:t>, 2001) 204./  Prítomnosť otca v rodine znižuje delikvenciu a </w:t>
      </w:r>
      <w:proofErr w:type="spellStart"/>
      <w:r w:rsidRPr="00917EF5">
        <w:rPr>
          <w:rFonts w:ascii="Calibri" w:hAnsi="Calibri" w:cs="Calibri"/>
          <w:sz w:val="22"/>
          <w:szCs w:val="22"/>
          <w:lang w:eastAsia="en-US"/>
        </w:rPr>
        <w:t>antisociálne</w:t>
      </w:r>
      <w:proofErr w:type="spellEnd"/>
      <w:r w:rsidRPr="00917EF5">
        <w:rPr>
          <w:rFonts w:ascii="Calibri" w:hAnsi="Calibri" w:cs="Calibri"/>
          <w:sz w:val="22"/>
          <w:szCs w:val="22"/>
          <w:lang w:eastAsia="en-US"/>
        </w:rPr>
        <w:t xml:space="preserve"> správanie chlapcov a predčasnú sexuálnu aktivitu u dievčat. /</w:t>
      </w:r>
      <w:proofErr w:type="spellStart"/>
      <w:r w:rsidRPr="00917EF5">
        <w:rPr>
          <w:rFonts w:ascii="Calibri" w:hAnsi="Calibri" w:cs="Calibri"/>
          <w:sz w:val="22"/>
          <w:szCs w:val="22"/>
          <w:lang w:eastAsia="en-US"/>
        </w:rPr>
        <w:t>Ellis</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Bruce</w:t>
      </w:r>
      <w:proofErr w:type="spellEnd"/>
      <w:r w:rsidRPr="00917EF5">
        <w:rPr>
          <w:rFonts w:ascii="Calibri" w:hAnsi="Calibri" w:cs="Calibri"/>
          <w:sz w:val="22"/>
          <w:szCs w:val="22"/>
          <w:lang w:eastAsia="en-US"/>
        </w:rPr>
        <w:t xml:space="preserve"> J., </w:t>
      </w:r>
      <w:proofErr w:type="spellStart"/>
      <w:r w:rsidRPr="00917EF5">
        <w:rPr>
          <w:rFonts w:ascii="Calibri" w:hAnsi="Calibri" w:cs="Calibri"/>
          <w:sz w:val="22"/>
          <w:szCs w:val="22"/>
          <w:lang w:eastAsia="en-US"/>
        </w:rPr>
        <w:t>et</w:t>
      </w:r>
      <w:proofErr w:type="spellEnd"/>
      <w:r w:rsidRPr="00917EF5">
        <w:rPr>
          <w:rFonts w:ascii="Calibri" w:hAnsi="Calibri" w:cs="Calibri"/>
          <w:sz w:val="22"/>
          <w:szCs w:val="22"/>
          <w:lang w:eastAsia="en-US"/>
        </w:rPr>
        <w:t xml:space="preserve"> al., "</w:t>
      </w:r>
      <w:proofErr w:type="spellStart"/>
      <w:r w:rsidRPr="00917EF5">
        <w:rPr>
          <w:rFonts w:ascii="Calibri" w:hAnsi="Calibri" w:cs="Calibri"/>
          <w:sz w:val="22"/>
          <w:szCs w:val="22"/>
          <w:lang w:eastAsia="en-US"/>
        </w:rPr>
        <w:t>Does</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Father</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Absence</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Place</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Daughters</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at</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Special</w:t>
      </w:r>
      <w:proofErr w:type="spellEnd"/>
      <w:r w:rsidRPr="00917EF5">
        <w:rPr>
          <w:rFonts w:ascii="Calibri" w:hAnsi="Calibri" w:cs="Calibri"/>
          <w:sz w:val="22"/>
          <w:szCs w:val="22"/>
          <w:lang w:eastAsia="en-US"/>
        </w:rPr>
        <w:t xml:space="preserve"> Risk </w:t>
      </w:r>
      <w:proofErr w:type="spellStart"/>
      <w:r w:rsidRPr="00917EF5">
        <w:rPr>
          <w:rFonts w:ascii="Calibri" w:hAnsi="Calibri" w:cs="Calibri"/>
          <w:sz w:val="22"/>
          <w:szCs w:val="22"/>
          <w:lang w:eastAsia="en-US"/>
        </w:rPr>
        <w:t>for</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Early</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Sexual</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Activity</w:t>
      </w:r>
      <w:proofErr w:type="spellEnd"/>
      <w:r w:rsidRPr="00917EF5">
        <w:rPr>
          <w:rFonts w:ascii="Calibri" w:hAnsi="Calibri" w:cs="Calibri"/>
          <w:sz w:val="22"/>
          <w:szCs w:val="22"/>
          <w:lang w:eastAsia="en-US"/>
        </w:rPr>
        <w:t xml:space="preserve"> and </w:t>
      </w:r>
      <w:proofErr w:type="spellStart"/>
      <w:r w:rsidRPr="00917EF5">
        <w:rPr>
          <w:rFonts w:ascii="Calibri" w:hAnsi="Calibri" w:cs="Calibri"/>
          <w:sz w:val="22"/>
          <w:szCs w:val="22"/>
          <w:lang w:eastAsia="en-US"/>
        </w:rPr>
        <w:t>Teenage</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Pregnancy</w:t>
      </w:r>
      <w:proofErr w:type="spellEnd"/>
      <w:r w:rsidRPr="00917EF5">
        <w:rPr>
          <w:rFonts w:ascii="Calibri" w:hAnsi="Calibri" w:cs="Calibri"/>
          <w:sz w:val="22"/>
          <w:szCs w:val="22"/>
          <w:lang w:eastAsia="en-US"/>
        </w:rPr>
        <w:t>?" </w:t>
      </w:r>
      <w:proofErr w:type="spellStart"/>
      <w:r w:rsidRPr="00917EF5">
        <w:rPr>
          <w:rFonts w:ascii="Calibri" w:hAnsi="Calibri" w:cs="Calibri"/>
          <w:sz w:val="22"/>
          <w:szCs w:val="22"/>
          <w:lang w:eastAsia="en-US"/>
        </w:rPr>
        <w:t>Child</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Development</w:t>
      </w:r>
      <w:proofErr w:type="spellEnd"/>
      <w:r w:rsidRPr="00917EF5">
        <w:rPr>
          <w:rFonts w:ascii="Calibri" w:hAnsi="Calibri" w:cs="Calibri"/>
          <w:sz w:val="22"/>
          <w:szCs w:val="22"/>
          <w:lang w:eastAsia="en-US"/>
        </w:rPr>
        <w:t xml:space="preserve">, 74:801-821., </w:t>
      </w:r>
      <w:proofErr w:type="spellStart"/>
      <w:r w:rsidRPr="00917EF5">
        <w:rPr>
          <w:rFonts w:ascii="Calibri" w:hAnsi="Calibri" w:cs="Calibri"/>
          <w:sz w:val="22"/>
          <w:szCs w:val="22"/>
          <w:lang w:eastAsia="en-US"/>
        </w:rPr>
        <w:t>David</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Popenoe</w:t>
      </w:r>
      <w:proofErr w:type="spellEnd"/>
      <w:r w:rsidRPr="00917EF5">
        <w:rPr>
          <w:rFonts w:ascii="Calibri" w:hAnsi="Calibri" w:cs="Calibri"/>
          <w:sz w:val="22"/>
          <w:szCs w:val="22"/>
          <w:lang w:eastAsia="en-US"/>
        </w:rPr>
        <w:t>, </w:t>
      </w:r>
      <w:proofErr w:type="spellStart"/>
      <w:r w:rsidRPr="00917EF5">
        <w:rPr>
          <w:rFonts w:ascii="Calibri" w:hAnsi="Calibri" w:cs="Calibri"/>
          <w:sz w:val="22"/>
          <w:szCs w:val="22"/>
          <w:lang w:eastAsia="en-US"/>
        </w:rPr>
        <w:t>Life</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Without</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Father</w:t>
      </w:r>
      <w:proofErr w:type="spellEnd"/>
      <w:r w:rsidRPr="00917EF5">
        <w:rPr>
          <w:rFonts w:ascii="Calibri" w:hAnsi="Calibri" w:cs="Calibri"/>
          <w:sz w:val="22"/>
          <w:szCs w:val="22"/>
          <w:lang w:eastAsia="en-US"/>
        </w:rPr>
        <w:t xml:space="preserve"> (Boston: </w:t>
      </w:r>
      <w:proofErr w:type="spellStart"/>
      <w:r w:rsidRPr="00917EF5">
        <w:rPr>
          <w:rFonts w:ascii="Calibri" w:hAnsi="Calibri" w:cs="Calibri"/>
          <w:sz w:val="22"/>
          <w:szCs w:val="22"/>
          <w:lang w:eastAsia="en-US"/>
        </w:rPr>
        <w:t>Harvard</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University</w:t>
      </w:r>
      <w:proofErr w:type="spellEnd"/>
      <w:r w:rsidRPr="00917EF5">
        <w:rPr>
          <w:rFonts w:ascii="Calibri" w:hAnsi="Calibri" w:cs="Calibri"/>
          <w:sz w:val="22"/>
          <w:szCs w:val="22"/>
          <w:lang w:eastAsia="en-US"/>
        </w:rPr>
        <w:t xml:space="preserve"> Press, 1999)./ Prítomnosť matky v rodine poskytuje deťom vynikajúce  emocionálne bezpečie a matka je výnimočná pri čítaní fyzických a emocionálnych podnetov dojčiat. Dcéram poskytuje jedinečné rady, ako sa vyrovnať sa s fyzickými, emocionálnymi a sociálnymi problémami spojenými s pubertou a dospievaním.  /</w:t>
      </w:r>
      <w:proofErr w:type="spellStart"/>
      <w:r w:rsidRPr="00917EF5">
        <w:rPr>
          <w:rFonts w:ascii="Calibri" w:hAnsi="Calibri" w:cs="Calibri"/>
          <w:sz w:val="22"/>
          <w:szCs w:val="22"/>
          <w:lang w:eastAsia="en-US"/>
        </w:rPr>
        <w:t>Eleanor</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MacCoby</w:t>
      </w:r>
      <w:proofErr w:type="spellEnd"/>
      <w:r w:rsidRPr="00917EF5">
        <w:rPr>
          <w:rFonts w:ascii="Calibri" w:hAnsi="Calibri" w:cs="Calibri"/>
          <w:sz w:val="22"/>
          <w:szCs w:val="22"/>
          <w:lang w:eastAsia="en-US"/>
        </w:rPr>
        <w:t>, </w:t>
      </w:r>
      <w:proofErr w:type="spellStart"/>
      <w:r w:rsidRPr="00917EF5">
        <w:rPr>
          <w:rFonts w:ascii="Calibri" w:hAnsi="Calibri" w:cs="Calibri"/>
          <w:sz w:val="22"/>
          <w:szCs w:val="22"/>
          <w:lang w:eastAsia="en-US"/>
        </w:rPr>
        <w:t>The</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Two</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Sexes</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Growing</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Up</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Apart</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Coming</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Together</w:t>
      </w:r>
      <w:proofErr w:type="spellEnd"/>
      <w:r w:rsidRPr="00917EF5">
        <w:rPr>
          <w:rFonts w:ascii="Calibri" w:hAnsi="Calibri" w:cs="Calibri"/>
          <w:sz w:val="22"/>
          <w:szCs w:val="22"/>
          <w:lang w:eastAsia="en-US"/>
        </w:rPr>
        <w:t xml:space="preserve"> (Boston: </w:t>
      </w:r>
      <w:proofErr w:type="spellStart"/>
      <w:r w:rsidRPr="00917EF5">
        <w:rPr>
          <w:rFonts w:ascii="Calibri" w:hAnsi="Calibri" w:cs="Calibri"/>
          <w:sz w:val="22"/>
          <w:szCs w:val="22"/>
          <w:lang w:eastAsia="en-US"/>
        </w:rPr>
        <w:t>Harvard</w:t>
      </w:r>
      <w:proofErr w:type="spellEnd"/>
      <w:r w:rsidRPr="00917EF5">
        <w:rPr>
          <w:rFonts w:ascii="Calibri" w:hAnsi="Calibri" w:cs="Calibri"/>
          <w:sz w:val="22"/>
          <w:szCs w:val="22"/>
          <w:lang w:eastAsia="en-US"/>
        </w:rPr>
        <w:t xml:space="preserve">, 1998).Steven </w:t>
      </w:r>
      <w:proofErr w:type="spellStart"/>
      <w:r w:rsidRPr="00917EF5">
        <w:rPr>
          <w:rFonts w:ascii="Calibri" w:hAnsi="Calibri" w:cs="Calibri"/>
          <w:sz w:val="22"/>
          <w:szCs w:val="22"/>
          <w:lang w:eastAsia="en-US"/>
        </w:rPr>
        <w:t>Rhoads</w:t>
      </w:r>
      <w:proofErr w:type="spellEnd"/>
      <w:r w:rsidRPr="00917EF5">
        <w:rPr>
          <w:rFonts w:ascii="Calibri" w:hAnsi="Calibri" w:cs="Calibri"/>
          <w:sz w:val="22"/>
          <w:szCs w:val="22"/>
          <w:lang w:eastAsia="en-US"/>
        </w:rPr>
        <w:t>, </w:t>
      </w:r>
      <w:proofErr w:type="spellStart"/>
      <w:r w:rsidRPr="00917EF5">
        <w:rPr>
          <w:rFonts w:ascii="Calibri" w:hAnsi="Calibri" w:cs="Calibri"/>
          <w:sz w:val="22"/>
          <w:szCs w:val="22"/>
          <w:lang w:eastAsia="en-US"/>
        </w:rPr>
        <w:t>Taking</w:t>
      </w:r>
      <w:proofErr w:type="spellEnd"/>
      <w:r w:rsidRPr="00917EF5">
        <w:rPr>
          <w:rFonts w:ascii="Calibri" w:hAnsi="Calibri" w:cs="Calibri"/>
          <w:sz w:val="22"/>
          <w:szCs w:val="22"/>
          <w:lang w:eastAsia="en-US"/>
        </w:rPr>
        <w:t xml:space="preserve"> Sex </w:t>
      </w:r>
      <w:proofErr w:type="spellStart"/>
      <w:r w:rsidRPr="00917EF5">
        <w:rPr>
          <w:rFonts w:ascii="Calibri" w:hAnsi="Calibri" w:cs="Calibri"/>
          <w:sz w:val="22"/>
          <w:szCs w:val="22"/>
          <w:lang w:eastAsia="en-US"/>
        </w:rPr>
        <w:t>Differences</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Seriously</w:t>
      </w:r>
      <w:proofErr w:type="spellEnd"/>
      <w:r w:rsidRPr="00917EF5">
        <w:rPr>
          <w:rFonts w:ascii="Calibri" w:hAnsi="Calibri" w:cs="Calibri"/>
          <w:sz w:val="22"/>
          <w:szCs w:val="22"/>
          <w:lang w:eastAsia="en-US"/>
        </w:rPr>
        <w:t> (</w:t>
      </w:r>
      <w:proofErr w:type="spellStart"/>
      <w:r w:rsidRPr="00917EF5">
        <w:rPr>
          <w:rFonts w:ascii="Calibri" w:hAnsi="Calibri" w:cs="Calibri"/>
          <w:sz w:val="22"/>
          <w:szCs w:val="22"/>
          <w:lang w:eastAsia="en-US"/>
        </w:rPr>
        <w:t>Encounter</w:t>
      </w:r>
      <w:proofErr w:type="spellEnd"/>
      <w:r w:rsidRPr="00917EF5">
        <w:rPr>
          <w:rFonts w:ascii="Calibri" w:hAnsi="Calibri" w:cs="Calibri"/>
          <w:sz w:val="22"/>
          <w:szCs w:val="22"/>
          <w:lang w:eastAsia="en-US"/>
        </w:rPr>
        <w:t xml:space="preserve"> </w:t>
      </w:r>
      <w:proofErr w:type="spellStart"/>
      <w:r w:rsidRPr="00917EF5">
        <w:rPr>
          <w:rFonts w:ascii="Calibri" w:hAnsi="Calibri" w:cs="Calibri"/>
          <w:sz w:val="22"/>
          <w:szCs w:val="22"/>
          <w:lang w:eastAsia="en-US"/>
        </w:rPr>
        <w:t>Books</w:t>
      </w:r>
      <w:proofErr w:type="spellEnd"/>
      <w:r w:rsidRPr="00917EF5">
        <w:rPr>
          <w:rFonts w:ascii="Calibri" w:hAnsi="Calibri" w:cs="Calibri"/>
          <w:sz w:val="22"/>
          <w:szCs w:val="22"/>
          <w:lang w:eastAsia="en-US"/>
        </w:rPr>
        <w:t>, 2004)./</w:t>
      </w:r>
    </w:p>
    <w:p w:rsidR="00440064" w:rsidRDefault="00440064" w:rsidP="00C36900">
      <w:pPr>
        <w:pStyle w:val="ListParagraph"/>
        <w:ind w:left="0"/>
        <w:jc w:val="both"/>
      </w:pPr>
    </w:p>
    <w:p w:rsidR="00440064" w:rsidRDefault="00440064" w:rsidP="00C36900">
      <w:pPr>
        <w:pStyle w:val="ListParagraph"/>
        <w:ind w:left="0"/>
        <w:jc w:val="both"/>
      </w:pPr>
      <w:r>
        <w:t xml:space="preserve">Rodina je základná bunka spoločnosti a to znamená, že v čase, keď žena ako matka ostáva s deťmi musí ostať rodina ekonomicky sebestačná. Živiteľ rodiny musí mať príjem v takej výške aby mohol uživiť rodinu aj ženu, aj deti.  Toto je najčastejším dôvodom, pre ktorý muži nemôžu pracovať v školstve a v iných slabšie platených povolaniach.  To však neznamená, že žena má mať nižší plat, práve naopak za rovnakú prácu patrí rovnaká odmena. </w:t>
      </w:r>
    </w:p>
    <w:p w:rsidR="00440064" w:rsidRDefault="00440064" w:rsidP="00C36900">
      <w:pPr>
        <w:pStyle w:val="ListParagraph"/>
        <w:ind w:left="0"/>
        <w:jc w:val="both"/>
      </w:pPr>
    </w:p>
    <w:p w:rsidR="00440064" w:rsidRDefault="00440064" w:rsidP="00C36900">
      <w:pPr>
        <w:pStyle w:val="ListParagraph"/>
        <w:ind w:left="0"/>
        <w:jc w:val="both"/>
      </w:pPr>
      <w:r>
        <w:t>Aliancia za rodinu</w:t>
      </w:r>
    </w:p>
    <w:p w:rsidR="00440064" w:rsidRDefault="00440064" w:rsidP="00C36900">
      <w:pPr>
        <w:pStyle w:val="ListParagraph"/>
        <w:ind w:left="0"/>
        <w:jc w:val="both"/>
      </w:pPr>
      <w:r>
        <w:t xml:space="preserve">JUDr. Mgr. Anton </w:t>
      </w:r>
      <w:proofErr w:type="spellStart"/>
      <w:r>
        <w:t>Chromík</w:t>
      </w:r>
      <w:proofErr w:type="spellEnd"/>
      <w:r>
        <w:t>, PhD.</w:t>
      </w:r>
    </w:p>
    <w:p w:rsidR="00440064" w:rsidRDefault="00440064" w:rsidP="00C36900">
      <w:pPr>
        <w:pStyle w:val="ListParagraph"/>
        <w:ind w:left="0"/>
        <w:jc w:val="both"/>
      </w:pPr>
      <w:r>
        <w:t>hovorca</w:t>
      </w:r>
    </w:p>
    <w:p w:rsidR="00440064" w:rsidRDefault="00440064" w:rsidP="00C36900">
      <w:pPr>
        <w:pStyle w:val="ListParagraph"/>
        <w:ind w:left="0"/>
      </w:pPr>
    </w:p>
    <w:p w:rsidR="00440064" w:rsidRPr="00C3478A" w:rsidRDefault="00440064" w:rsidP="00C36900">
      <w:pPr>
        <w:pStyle w:val="ListParagraph"/>
        <w:rPr>
          <w:b/>
          <w:bCs/>
        </w:rPr>
      </w:pPr>
      <w:r w:rsidRPr="00C3478A">
        <w:rPr>
          <w:b/>
          <w:bCs/>
        </w:rPr>
        <w:t xml:space="preserve">Zásadne odmietame tieto texty a žiadame, aby bol materiály stiahnuté na prepracovanie. </w:t>
      </w:r>
    </w:p>
    <w:p w:rsidR="00440064" w:rsidRDefault="00440064" w:rsidP="00C36900">
      <w:pPr>
        <w:pStyle w:val="ListParagraph"/>
      </w:pPr>
    </w:p>
    <w:p w:rsidR="00440064" w:rsidRDefault="00440064" w:rsidP="00C36900">
      <w:pPr>
        <w:pStyle w:val="ListParagraph"/>
      </w:pPr>
    </w:p>
    <w:p w:rsidR="00440064" w:rsidRDefault="00440064" w:rsidP="00C36900">
      <w:pPr>
        <w:pStyle w:val="ListParagraph"/>
        <w:numPr>
          <w:ilvl w:val="0"/>
          <w:numId w:val="1"/>
        </w:numPr>
        <w:ind w:left="284" w:firstLine="0"/>
      </w:pPr>
      <w:r>
        <w:t xml:space="preserve">Stratégia narába s nevedecký a nesprávne definovanými pojmami,  ako sú „rodové stereotypy“ . Žiadame, aby tento pojem bol definovaný jasne, pretože navodzuje zbytočnú kontroverziu. Spôsob, akým je </w:t>
      </w:r>
      <w:r>
        <w:lastRenderedPageBreak/>
        <w:t>definovaný nič nevysvetľuje, práve naopak, používa rovnako nejasné pojmy, ktoré je možné vysvetliť mnohými spôsobmi.</w:t>
      </w:r>
    </w:p>
    <w:p w:rsidR="00440064" w:rsidRDefault="00440064" w:rsidP="00C36900">
      <w:pPr>
        <w:pStyle w:val="ListParagraph"/>
        <w:numPr>
          <w:ilvl w:val="0"/>
          <w:numId w:val="1"/>
        </w:numPr>
        <w:ind w:left="284" w:firstLine="0"/>
      </w:pPr>
      <w:r>
        <w:t xml:space="preserve"> Stratégia používa vety, ktoré nedávajú zmysel, dozvedeli sme sa, že priame a nepriame formy diskriminácie sú spôsobené primárne ako následok pretrvávajúcich rodových stereotypov. Žiadame vypustiť. </w:t>
      </w:r>
    </w:p>
    <w:p w:rsidR="00440064" w:rsidRDefault="00440064" w:rsidP="00C36900">
      <w:pPr>
        <w:pStyle w:val="ListParagraph"/>
        <w:numPr>
          <w:ilvl w:val="0"/>
          <w:numId w:val="1"/>
        </w:numPr>
        <w:ind w:left="284" w:firstLine="0"/>
      </w:pPr>
      <w:r>
        <w:t>Žiadame vypustiť text týkajúci sa „resp. príslušnosti k rodu“ pokiaľ ide o ten istý výraz ako príslušnosť k pohlaviu ide o nadbytočnosť, pokiaľ nie, nesúhlasíme so zavádzaním nových ideologických pojmov a nových rodov.</w:t>
      </w:r>
    </w:p>
    <w:p w:rsidR="00440064" w:rsidRDefault="00440064" w:rsidP="00C36900">
      <w:pPr>
        <w:pStyle w:val="ListParagraph"/>
        <w:numPr>
          <w:ilvl w:val="0"/>
          <w:numId w:val="1"/>
        </w:numPr>
        <w:ind w:left="284" w:firstLine="0"/>
      </w:pPr>
      <w:r>
        <w:t xml:space="preserve">Žiadame vypustiť neoverené tvrdenia, že spoločenská hierarchia znevýhodňuje najmä ženy. Toto tvrdenie je značne zovšeobecňujúce a nemôžeme s ním súhlasiť. Žena je výnimočne oceňovaná v spoločenskej hierarchii pre svoju úlohu matky. Nepoznáme žiadneho spoločenského </w:t>
      </w:r>
      <w:proofErr w:type="spellStart"/>
      <w:r>
        <w:t>hierarchu</w:t>
      </w:r>
      <w:proofErr w:type="spellEnd"/>
      <w:r>
        <w:t>, ktorý by ženy všeobecne znevýhodňoval.</w:t>
      </w:r>
    </w:p>
    <w:p w:rsidR="00440064" w:rsidRDefault="00440064" w:rsidP="00C36900">
      <w:pPr>
        <w:pStyle w:val="ListParagraph"/>
        <w:numPr>
          <w:ilvl w:val="0"/>
          <w:numId w:val="1"/>
        </w:numPr>
        <w:ind w:left="284" w:firstLine="0"/>
      </w:pPr>
      <w:r>
        <w:t xml:space="preserve">Používanie jazyka „musí odraziť“ , „musí obsahovať“ či „od štátov sa požaduje“ je zavádzajúci.  Tento jazyk popiera autonómiu štátov pri preberaní medzinárodných záväzkov ako aj pri ich odstupovaní.  Boli to štáty, ktoré sa zaviazal k týmto povinnostiam. Žiadame nahradiť skutočným textom Dohovoru: „Štát sa zaviazal“. Štát zabezpečí. </w:t>
      </w:r>
    </w:p>
    <w:p w:rsidR="00440064" w:rsidRDefault="00440064" w:rsidP="00C36900">
      <w:pPr>
        <w:pStyle w:val="ListParagraph"/>
        <w:numPr>
          <w:ilvl w:val="0"/>
          <w:numId w:val="1"/>
        </w:numPr>
        <w:ind w:left="284" w:firstLine="0"/>
      </w:pPr>
      <w:r>
        <w:t xml:space="preserve">Princíp </w:t>
      </w:r>
      <w:proofErr w:type="spellStart"/>
      <w:r>
        <w:t>univerzality</w:t>
      </w:r>
      <w:proofErr w:type="spellEnd"/>
      <w:r>
        <w:t xml:space="preserve"> ľudských práv je hlbokom rozpore s so slovníkom používaným v stratégii neexistujú ženské ľudské práva, existujú len ľudské práva patriace ženám a mužom rovnako.  Žiadame vypustiť. </w:t>
      </w:r>
    </w:p>
    <w:p w:rsidR="00440064" w:rsidRDefault="00440064" w:rsidP="00C36900">
      <w:pPr>
        <w:pStyle w:val="ListParagraph"/>
        <w:numPr>
          <w:ilvl w:val="0"/>
          <w:numId w:val="1"/>
        </w:numPr>
        <w:ind w:left="284" w:firstLine="0"/>
      </w:pPr>
      <w:r>
        <w:t>CEDAW používa pojem rovnoprávnosti mužov a žien. Pojem rodovej rovnosti žiadame nahradiť za pojem „rovnoprávnosť mužov a žien“ alebo „rovnosť mužov a žien“.</w:t>
      </w:r>
    </w:p>
    <w:p w:rsidR="00440064" w:rsidRDefault="00440064" w:rsidP="00C36900">
      <w:pPr>
        <w:pStyle w:val="ListParagraph"/>
        <w:numPr>
          <w:ilvl w:val="0"/>
          <w:numId w:val="1"/>
        </w:numPr>
        <w:ind w:left="284" w:firstLine="0"/>
      </w:pPr>
      <w:r>
        <w:t xml:space="preserve">V dohovore CEDAW nie je definované slovo „rod“ preto žiadame toto slovo vypustiť z prvej vety v treťom odseku na strane 3. </w:t>
      </w:r>
    </w:p>
    <w:p w:rsidR="00440064" w:rsidRDefault="00440064" w:rsidP="00C36900">
      <w:pPr>
        <w:pStyle w:val="ListParagraph"/>
        <w:numPr>
          <w:ilvl w:val="0"/>
          <w:numId w:val="1"/>
        </w:numPr>
        <w:ind w:left="284" w:firstLine="0"/>
      </w:pPr>
      <w:r>
        <w:t xml:space="preserve">Žiadame vypustiť pojem „rodu“ ako konceptu. Stratégia sa má zaoberať realitou nie </w:t>
      </w:r>
      <w:proofErr w:type="spellStart"/>
      <w:r>
        <w:t>konceptami</w:t>
      </w:r>
      <w:proofErr w:type="spellEnd"/>
      <w:r>
        <w:t>, či presnejšie rodovou ideológiou.</w:t>
      </w:r>
    </w:p>
    <w:p w:rsidR="00440064" w:rsidRDefault="00440064" w:rsidP="00C36900">
      <w:pPr>
        <w:pStyle w:val="ListParagraph"/>
        <w:numPr>
          <w:ilvl w:val="0"/>
          <w:numId w:val="1"/>
        </w:numPr>
        <w:ind w:left="284" w:firstLine="0"/>
      </w:pPr>
      <w:r>
        <w:t>K ekonomickej nezávislosti a trhu práce odporúčame autorom zaoberať sa výsledkami nórskeho paradoxu, ktorý preukazuje, že napriek štedrej podpore si ženy stále radšej vyberajú zamestnania, kde sa hlbšie zaoberá s človekom nie vecami. Asi ťažko ju nazvať segregáciou. Navrhujeme vypustiť.</w:t>
      </w:r>
    </w:p>
    <w:p w:rsidR="00440064" w:rsidRDefault="00440064" w:rsidP="00C36900">
      <w:pPr>
        <w:pStyle w:val="ListParagraph"/>
        <w:numPr>
          <w:ilvl w:val="0"/>
          <w:numId w:val="1"/>
        </w:numPr>
        <w:ind w:left="284" w:firstLine="0"/>
      </w:pPr>
      <w:r>
        <w:t>Žiadame vypustiť  operačné ciele  (okrem princípu 1.4) alebo ich celé predefinovať, pretože obsahujú ideologické experimenty, ktoré sa ani pod dlhých rokoch vynakladania enormných prostriedkov nepodarilo dosiahnuť ani v Nórsku. Nevieme čo je rodový mzdový rozdiel. Nesúhlasíme s tzv. zavádzaním pojmu segregácia. Vypustiť ciele, ktoré hovoria o snahe zvyšovať zamestnanosť žien, pretože kontext hovorí nie o zosúlaďovaní rodinného života, ale o jeho obmedzovaní prácou.  Presadzovanie vyváženejšie deľby práce znamená neprípustné zásahy do rodinného života a do toho, ako si manželia rozdelia špecializáciu.</w:t>
      </w:r>
    </w:p>
    <w:p w:rsidR="00440064" w:rsidRDefault="00440064" w:rsidP="00C36900">
      <w:pPr>
        <w:pStyle w:val="ListParagraph"/>
        <w:numPr>
          <w:ilvl w:val="0"/>
          <w:numId w:val="1"/>
        </w:numPr>
        <w:ind w:left="284" w:firstLine="0"/>
      </w:pPr>
      <w:r>
        <w:t>Operačné ciele 2.1 a 2.3 navrhujeme vypustiť, ženy sú dostatočne schopné, aby sa riadne uchádzali v súťaži o manažérske miesta. Bod 2.2 navrhujeme vypustiť z toho dôvodu, že podpora podnikania musí byť nediskriminačná voči mužom.</w:t>
      </w:r>
    </w:p>
    <w:p w:rsidR="00440064" w:rsidRDefault="00440064" w:rsidP="00C36900">
      <w:pPr>
        <w:pStyle w:val="ListParagraph"/>
        <w:numPr>
          <w:ilvl w:val="0"/>
          <w:numId w:val="1"/>
        </w:numPr>
        <w:ind w:left="284" w:firstLine="0"/>
      </w:pPr>
      <w:r>
        <w:t>V časti vzdelávanie a výskum nesúhlasíme s tvrdeniami o vertikálnej a horizontálnej rodovej segregácii. Ženy si prirodzene vyberajú povolania, ktoré obsahujú prácu s ľuďmi. Ženy si proste sami nevyberajú technické smery a ak chceme ich rešpektovať, tak to musíme ponechať na  ich vlastný výber. Aj medzi vodičmi formule 1 je menej žien, to však neznamená, , že by žena nebola schopná stať sa vodičom formule 1, ale že ženy nemajú  taký záujem o to byť vodičkou formule 1.</w:t>
      </w:r>
    </w:p>
    <w:p w:rsidR="00440064" w:rsidRDefault="00440064" w:rsidP="00C36900">
      <w:pPr>
        <w:pStyle w:val="ListParagraph"/>
        <w:numPr>
          <w:ilvl w:val="0"/>
          <w:numId w:val="1"/>
        </w:numPr>
        <w:ind w:left="284" w:firstLine="0"/>
      </w:pPr>
      <w:r>
        <w:t>Odmietame uvádzanie neratifikovaného  Istanbulského dohovoru ako aj pojmov z neho, pretože proti jeho ratifikácii vznikol výrazný občiansky odpor verejnosti kvôli ideologickým pojmom. Žiadame jeho vypustenie z textu  a cieľov</w:t>
      </w:r>
    </w:p>
    <w:p w:rsidR="00440064" w:rsidRDefault="00440064" w:rsidP="00C36900">
      <w:pPr>
        <w:pStyle w:val="ListParagraph"/>
        <w:numPr>
          <w:ilvl w:val="0"/>
          <w:numId w:val="1"/>
        </w:numPr>
        <w:ind w:left="284" w:firstLine="0"/>
      </w:pPr>
      <w:r>
        <w:lastRenderedPageBreak/>
        <w:t xml:space="preserve">Žiadame vypustiť ciele pod bodom 4.3, 4.5 lebo ide ideologické pretláčanie ratifikácie Istanbulského dohovoru a v bode 4.5 . </w:t>
      </w:r>
    </w:p>
    <w:p w:rsidR="00440064" w:rsidRDefault="00440064" w:rsidP="00C36900">
      <w:pPr>
        <w:pStyle w:val="ListParagraph"/>
        <w:numPr>
          <w:ilvl w:val="0"/>
          <w:numId w:val="1"/>
        </w:numPr>
        <w:ind w:left="284" w:firstLine="0"/>
      </w:pPr>
      <w:r>
        <w:t>Žiadame Radu vlády aj Výbor pre rodovú rovnosť doplniť tak, aby ich zloženie zodpovedalo názorovému rozloženiu obyvateľov Slovenskej republiky, pretože v súčasnosti nemá časť, ktorá zastáva hodnoty rodiny pomerné zastúpenie, ktoré by jej patrilo na základe názorového rozloženia obyvateľov. Svetonázorové obmedzenie súčasných členov obmedzuje Radu aj Výbor rozoznávať potreby a názory obyvateľov.</w:t>
      </w:r>
    </w:p>
    <w:p w:rsidR="00440064" w:rsidRDefault="00440064" w:rsidP="00C36900">
      <w:pPr>
        <w:pStyle w:val="ListParagraph"/>
        <w:ind w:left="284"/>
      </w:pPr>
    </w:p>
    <w:p w:rsidR="00440064" w:rsidRDefault="00440064" w:rsidP="00C36900">
      <w:pPr>
        <w:pStyle w:val="ListParagraph"/>
        <w:ind w:left="284"/>
      </w:pPr>
    </w:p>
    <w:p w:rsidR="00440064" w:rsidRPr="004249C3" w:rsidRDefault="00A23E4D" w:rsidP="00C36900">
      <w:pPr>
        <w:ind w:left="284"/>
        <w:rPr>
          <w:rFonts w:hint="eastAsia"/>
          <w:b/>
          <w:bCs/>
          <w:lang w:val="sk-SK"/>
        </w:rPr>
      </w:pPr>
      <w:r w:rsidRPr="004249C3">
        <w:rPr>
          <w:rFonts w:hint="eastAsia"/>
          <w:b/>
          <w:bCs/>
          <w:lang w:val="sk-SK"/>
        </w:rPr>
        <w:t>Pripomienky k</w:t>
      </w:r>
      <w:r>
        <w:rPr>
          <w:rFonts w:hint="eastAsia"/>
          <w:b/>
          <w:bCs/>
          <w:lang w:val="sk-SK"/>
        </w:rPr>
        <w:t> </w:t>
      </w:r>
      <w:r w:rsidRPr="004249C3">
        <w:rPr>
          <w:b/>
          <w:bCs/>
          <w:lang w:val="sk-SK"/>
        </w:rPr>
        <w:t>Akčn</w:t>
      </w:r>
      <w:r w:rsidR="004249C3">
        <w:rPr>
          <w:b/>
          <w:bCs/>
          <w:lang w:val="sk-SK"/>
        </w:rPr>
        <w:t>é</w:t>
      </w:r>
      <w:r w:rsidRPr="004249C3">
        <w:rPr>
          <w:rFonts w:hint="eastAsia"/>
          <w:b/>
          <w:bCs/>
          <w:lang w:val="sk-SK"/>
        </w:rPr>
        <w:t>mu pl</w:t>
      </w:r>
      <w:r w:rsidR="004249C3">
        <w:rPr>
          <w:b/>
          <w:bCs/>
          <w:lang w:val="sk-SK"/>
        </w:rPr>
        <w:t>á</w:t>
      </w:r>
      <w:r w:rsidRPr="004249C3">
        <w:rPr>
          <w:rFonts w:hint="eastAsia"/>
          <w:b/>
          <w:bCs/>
          <w:lang w:val="sk-SK"/>
        </w:rPr>
        <w:t>nu rodovej rovnosti v</w:t>
      </w:r>
      <w:r>
        <w:rPr>
          <w:rFonts w:hint="eastAsia"/>
          <w:b/>
          <w:bCs/>
          <w:lang w:val="sk-SK"/>
        </w:rPr>
        <w:t> </w:t>
      </w:r>
      <w:r w:rsidRPr="004249C3">
        <w:rPr>
          <w:rFonts w:hint="eastAsia"/>
          <w:b/>
          <w:bCs/>
          <w:lang w:val="sk-SK"/>
        </w:rPr>
        <w:t>Slovenskej republike</w:t>
      </w:r>
    </w:p>
    <w:p w:rsidR="00440064" w:rsidRPr="004249C3" w:rsidRDefault="00440064" w:rsidP="00C36900">
      <w:pPr>
        <w:ind w:left="284"/>
        <w:rPr>
          <w:rFonts w:cs="Times New Roman" w:hint="eastAsia"/>
          <w:lang w:val="sk-SK"/>
        </w:rPr>
      </w:pPr>
    </w:p>
    <w:p w:rsidR="00440064" w:rsidRDefault="00440064" w:rsidP="00C36900">
      <w:pPr>
        <w:pStyle w:val="ListParagraph"/>
        <w:numPr>
          <w:ilvl w:val="0"/>
          <w:numId w:val="2"/>
        </w:numPr>
        <w:ind w:left="284" w:firstLine="0"/>
      </w:pPr>
      <w:r>
        <w:t xml:space="preserve">Keďže dokument je neopraviteľný zásadne odmietame prijatie tohto dokumentu. Ide iba o delenie peňazí bez reálnych výsledkov pomoci konkrétnym ženám. Tomu zodpovedajú stanovené úlohy. Propagácia, využívanie inšpekcií a kontrol na </w:t>
      </w:r>
      <w:proofErr w:type="spellStart"/>
      <w:r>
        <w:t>dozorcovanie</w:t>
      </w:r>
      <w:proofErr w:type="spellEnd"/>
      <w:r>
        <w:t>,  ďalšie zaťažovanie zamestnávateľov  povinnosťami rodových „auditov“,  zvýhodňovanie predškolských zariadení ako lepších ako prostredie rodiny je jedným z nevedeckých cieľov sociálneho inžinierstva.</w:t>
      </w:r>
    </w:p>
    <w:p w:rsidR="00440064" w:rsidRDefault="00440064" w:rsidP="00C36900">
      <w:pPr>
        <w:pStyle w:val="ListParagraph"/>
        <w:numPr>
          <w:ilvl w:val="0"/>
          <w:numId w:val="2"/>
        </w:numPr>
        <w:ind w:left="284" w:firstLine="0"/>
      </w:pPr>
      <w:r>
        <w:t>Ideológia rodovej rovnosti má všetky typické znaky ideológií vrátane cenzorstva celého vzdelávacieho procesu. Cieľ propagácia technických odborov pre ženy je vzhľadom k výsledkom nórskeho paradoxu rodovej rovnosti nepochopiteľná.  Žiadame vypustiť túto úlohu.</w:t>
      </w:r>
    </w:p>
    <w:p w:rsidR="00440064" w:rsidRDefault="00440064" w:rsidP="00C36900">
      <w:pPr>
        <w:pStyle w:val="ListParagraph"/>
        <w:numPr>
          <w:ilvl w:val="0"/>
          <w:numId w:val="2"/>
        </w:numPr>
        <w:ind w:left="284" w:firstLine="0"/>
      </w:pPr>
      <w:r>
        <w:t>Pravidlá výhrady vo svedomí sú jasné a nie je možné uprednostňovať  jedno právo nad právo iných, ako sa to snaží  presadzovať úloha č. 49 plánu. Žiadame vypustiť túto úlohu.</w:t>
      </w:r>
    </w:p>
    <w:p w:rsidR="00440064" w:rsidRDefault="00440064" w:rsidP="00C36900">
      <w:pPr>
        <w:pStyle w:val="ListParagraph"/>
        <w:ind w:left="284"/>
      </w:pPr>
    </w:p>
    <w:p w:rsidR="00440064" w:rsidRPr="00C44C81" w:rsidRDefault="00440064" w:rsidP="00C36900">
      <w:pPr>
        <w:pStyle w:val="ListParagraph"/>
        <w:ind w:left="284"/>
      </w:pPr>
    </w:p>
    <w:p w:rsidR="00440064" w:rsidRPr="00FC4C5B" w:rsidRDefault="00440064">
      <w:pPr>
        <w:jc w:val="both"/>
        <w:rPr>
          <w:rFonts w:cs="Times New Roman" w:hint="eastAsia"/>
          <w:lang w:val="sk-SK"/>
        </w:rPr>
      </w:pPr>
    </w:p>
    <w:sectPr w:rsidR="00440064" w:rsidRPr="00FC4C5B" w:rsidSect="00EF7B68">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2C5"/>
    <w:multiLevelType w:val="hybridMultilevel"/>
    <w:tmpl w:val="AE5697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A000796"/>
    <w:multiLevelType w:val="hybridMultilevel"/>
    <w:tmpl w:val="76C83B82"/>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A7"/>
    <w:rsid w:val="00021C5D"/>
    <w:rsid w:val="00033974"/>
    <w:rsid w:val="00035C1F"/>
    <w:rsid w:val="00070BF6"/>
    <w:rsid w:val="00071486"/>
    <w:rsid w:val="00071F39"/>
    <w:rsid w:val="000B03C9"/>
    <w:rsid w:val="000D3D2B"/>
    <w:rsid w:val="000F5279"/>
    <w:rsid w:val="00105773"/>
    <w:rsid w:val="001112F8"/>
    <w:rsid w:val="00126E4E"/>
    <w:rsid w:val="0014250C"/>
    <w:rsid w:val="00176819"/>
    <w:rsid w:val="001A6D31"/>
    <w:rsid w:val="001B0487"/>
    <w:rsid w:val="001E162F"/>
    <w:rsid w:val="0021347D"/>
    <w:rsid w:val="0024675A"/>
    <w:rsid w:val="0026726C"/>
    <w:rsid w:val="002860D1"/>
    <w:rsid w:val="002B09C2"/>
    <w:rsid w:val="002D5491"/>
    <w:rsid w:val="002E634B"/>
    <w:rsid w:val="002F4FA7"/>
    <w:rsid w:val="003149E9"/>
    <w:rsid w:val="00335F8A"/>
    <w:rsid w:val="00372298"/>
    <w:rsid w:val="0038211A"/>
    <w:rsid w:val="00387F7B"/>
    <w:rsid w:val="003B3E88"/>
    <w:rsid w:val="003D2C86"/>
    <w:rsid w:val="003E02A7"/>
    <w:rsid w:val="004249C3"/>
    <w:rsid w:val="00440064"/>
    <w:rsid w:val="00450EA4"/>
    <w:rsid w:val="0047241C"/>
    <w:rsid w:val="004A5667"/>
    <w:rsid w:val="004B2FA7"/>
    <w:rsid w:val="0050451F"/>
    <w:rsid w:val="005C4809"/>
    <w:rsid w:val="005E128E"/>
    <w:rsid w:val="00606979"/>
    <w:rsid w:val="006171A5"/>
    <w:rsid w:val="00632AEE"/>
    <w:rsid w:val="00655978"/>
    <w:rsid w:val="006A231B"/>
    <w:rsid w:val="006B45B4"/>
    <w:rsid w:val="006B5C1D"/>
    <w:rsid w:val="006C737B"/>
    <w:rsid w:val="006D2119"/>
    <w:rsid w:val="006F33CB"/>
    <w:rsid w:val="007066CE"/>
    <w:rsid w:val="00721B7F"/>
    <w:rsid w:val="00740003"/>
    <w:rsid w:val="00751E90"/>
    <w:rsid w:val="00765B3A"/>
    <w:rsid w:val="00784F6D"/>
    <w:rsid w:val="007877F3"/>
    <w:rsid w:val="007B7FA9"/>
    <w:rsid w:val="007C0E64"/>
    <w:rsid w:val="007F769B"/>
    <w:rsid w:val="00846076"/>
    <w:rsid w:val="0085511C"/>
    <w:rsid w:val="00875F03"/>
    <w:rsid w:val="008A51EE"/>
    <w:rsid w:val="008B3828"/>
    <w:rsid w:val="008B438F"/>
    <w:rsid w:val="008C2FE1"/>
    <w:rsid w:val="008C6D89"/>
    <w:rsid w:val="00917EF5"/>
    <w:rsid w:val="00935807"/>
    <w:rsid w:val="00947910"/>
    <w:rsid w:val="0096026F"/>
    <w:rsid w:val="00973C2C"/>
    <w:rsid w:val="009A06FD"/>
    <w:rsid w:val="009F24F7"/>
    <w:rsid w:val="00A23E4D"/>
    <w:rsid w:val="00A272B0"/>
    <w:rsid w:val="00A41FD3"/>
    <w:rsid w:val="00A43B21"/>
    <w:rsid w:val="00A57198"/>
    <w:rsid w:val="00AA0B2C"/>
    <w:rsid w:val="00AA37F0"/>
    <w:rsid w:val="00AB4300"/>
    <w:rsid w:val="00AF5F89"/>
    <w:rsid w:val="00AF7393"/>
    <w:rsid w:val="00B11D48"/>
    <w:rsid w:val="00B648B1"/>
    <w:rsid w:val="00B776CD"/>
    <w:rsid w:val="00B833A7"/>
    <w:rsid w:val="00BB108F"/>
    <w:rsid w:val="00BC5DB8"/>
    <w:rsid w:val="00BD4D1A"/>
    <w:rsid w:val="00C04F5B"/>
    <w:rsid w:val="00C25262"/>
    <w:rsid w:val="00C2781C"/>
    <w:rsid w:val="00C3478A"/>
    <w:rsid w:val="00C36900"/>
    <w:rsid w:val="00C44C81"/>
    <w:rsid w:val="00C61566"/>
    <w:rsid w:val="00C851AA"/>
    <w:rsid w:val="00CE459C"/>
    <w:rsid w:val="00CF19AC"/>
    <w:rsid w:val="00D2761F"/>
    <w:rsid w:val="00D70751"/>
    <w:rsid w:val="00DA3344"/>
    <w:rsid w:val="00DA6D61"/>
    <w:rsid w:val="00DC68EC"/>
    <w:rsid w:val="00E23356"/>
    <w:rsid w:val="00E2392C"/>
    <w:rsid w:val="00E75354"/>
    <w:rsid w:val="00EE70E2"/>
    <w:rsid w:val="00EF341B"/>
    <w:rsid w:val="00EF7B68"/>
    <w:rsid w:val="00F46CD7"/>
    <w:rsid w:val="00FA277E"/>
    <w:rsid w:val="00FA329A"/>
    <w:rsid w:val="00FB70AC"/>
    <w:rsid w:val="00FC4C5B"/>
    <w:rsid w:val="00FE2AB2"/>
    <w:rsid w:val="00FF23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E64"/>
    <w:pPr>
      <w:widowControl w:val="0"/>
      <w:suppressAutoHyphens/>
    </w:pPr>
    <w:rPr>
      <w:rFonts w:ascii="Liberation Serif" w:eastAsia="SimSun" w:hAnsi="Liberation Serif" w:cs="Liberation Serif"/>
      <w:kern w:val="1"/>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edvolenpsmoodseku1">
    <w:name w:val="Predvolené písmo odseku1"/>
    <w:uiPriority w:val="99"/>
    <w:rsid w:val="007C0E64"/>
  </w:style>
  <w:style w:type="character" w:customStyle="1" w:styleId="WW-Predvolenpsmoodseku">
    <w:name w:val="WW-Predvolené písmo odseku"/>
    <w:uiPriority w:val="99"/>
    <w:rsid w:val="007C0E64"/>
  </w:style>
  <w:style w:type="character" w:customStyle="1" w:styleId="DefaultParagraphFont1">
    <w:name w:val="Default Paragraph Font1"/>
    <w:uiPriority w:val="99"/>
    <w:rsid w:val="007C0E64"/>
  </w:style>
  <w:style w:type="character" w:styleId="Strong">
    <w:name w:val="Strong"/>
    <w:basedOn w:val="DefaultParagraphFont"/>
    <w:uiPriority w:val="99"/>
    <w:qFormat/>
    <w:rsid w:val="007C0E64"/>
    <w:rPr>
      <w:b/>
      <w:bCs/>
    </w:rPr>
  </w:style>
  <w:style w:type="character" w:customStyle="1" w:styleId="CommentReference1">
    <w:name w:val="Comment Reference1"/>
    <w:uiPriority w:val="99"/>
    <w:rsid w:val="007C0E64"/>
    <w:rPr>
      <w:sz w:val="16"/>
      <w:szCs w:val="16"/>
    </w:rPr>
  </w:style>
  <w:style w:type="character" w:customStyle="1" w:styleId="CommentTextChar">
    <w:name w:val="Comment Text Char"/>
    <w:uiPriority w:val="99"/>
    <w:rsid w:val="007C0E64"/>
    <w:rPr>
      <w:rFonts w:ascii="Liberation Serif" w:eastAsia="SimSun" w:hAnsi="Liberation Serif" w:cs="Liberation Serif"/>
      <w:kern w:val="1"/>
      <w:sz w:val="18"/>
      <w:szCs w:val="18"/>
      <w:lang w:val="en-US" w:eastAsia="zh-CN"/>
    </w:rPr>
  </w:style>
  <w:style w:type="character" w:customStyle="1" w:styleId="CommentSubjectChar">
    <w:name w:val="Comment Subject Char"/>
    <w:uiPriority w:val="99"/>
    <w:rsid w:val="007C0E64"/>
    <w:rPr>
      <w:rFonts w:ascii="Liberation Serif" w:eastAsia="SimSun" w:hAnsi="Liberation Serif" w:cs="Liberation Serif"/>
      <w:b/>
      <w:bCs/>
      <w:kern w:val="1"/>
      <w:sz w:val="18"/>
      <w:szCs w:val="18"/>
      <w:lang w:val="en-US" w:eastAsia="zh-CN"/>
    </w:rPr>
  </w:style>
  <w:style w:type="character" w:customStyle="1" w:styleId="BalloonTextChar">
    <w:name w:val="Balloon Text Char"/>
    <w:uiPriority w:val="99"/>
    <w:rsid w:val="007C0E64"/>
    <w:rPr>
      <w:rFonts w:ascii="Tahoma" w:eastAsia="SimSun" w:hAnsi="Tahoma" w:cs="Tahoma"/>
      <w:kern w:val="1"/>
      <w:sz w:val="14"/>
      <w:szCs w:val="14"/>
      <w:lang w:val="en-US" w:eastAsia="zh-CN"/>
    </w:rPr>
  </w:style>
  <w:style w:type="character" w:customStyle="1" w:styleId="usercontent">
    <w:name w:val="usercontent"/>
    <w:uiPriority w:val="99"/>
    <w:rsid w:val="007C0E64"/>
  </w:style>
  <w:style w:type="paragraph" w:customStyle="1" w:styleId="Heading">
    <w:name w:val="Heading"/>
    <w:basedOn w:val="Normal"/>
    <w:next w:val="BodyText"/>
    <w:uiPriority w:val="99"/>
    <w:rsid w:val="007C0E64"/>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7C0E64"/>
    <w:pPr>
      <w:spacing w:after="140" w:line="288" w:lineRule="auto"/>
    </w:pPr>
  </w:style>
  <w:style w:type="character" w:customStyle="1" w:styleId="BodyTextChar">
    <w:name w:val="Body Text Char"/>
    <w:basedOn w:val="DefaultParagraphFont"/>
    <w:link w:val="BodyText"/>
    <w:uiPriority w:val="99"/>
    <w:semiHidden/>
    <w:rsid w:val="00EF3524"/>
    <w:rPr>
      <w:rFonts w:ascii="Liberation Serif" w:eastAsia="SimSun" w:hAnsi="Liberation Serif" w:cs="Liberation Serif"/>
      <w:kern w:val="1"/>
      <w:sz w:val="24"/>
      <w:szCs w:val="24"/>
      <w:lang w:val="en-US" w:eastAsia="zh-CN"/>
    </w:rPr>
  </w:style>
  <w:style w:type="paragraph" w:styleId="List">
    <w:name w:val="List"/>
    <w:basedOn w:val="BodyText"/>
    <w:uiPriority w:val="99"/>
    <w:rsid w:val="007C0E64"/>
  </w:style>
  <w:style w:type="paragraph" w:styleId="Caption">
    <w:name w:val="caption"/>
    <w:basedOn w:val="Normal"/>
    <w:uiPriority w:val="99"/>
    <w:qFormat/>
    <w:rsid w:val="007C0E64"/>
    <w:pPr>
      <w:suppressLineNumbers/>
      <w:spacing w:before="120" w:after="120"/>
    </w:pPr>
    <w:rPr>
      <w:i/>
      <w:iCs/>
    </w:rPr>
  </w:style>
  <w:style w:type="paragraph" w:customStyle="1" w:styleId="Index">
    <w:name w:val="Index"/>
    <w:basedOn w:val="Normal"/>
    <w:uiPriority w:val="99"/>
    <w:rsid w:val="007C0E64"/>
    <w:pPr>
      <w:suppressLineNumbers/>
    </w:pPr>
  </w:style>
  <w:style w:type="paragraph" w:customStyle="1" w:styleId="Popis1">
    <w:name w:val="Popis1"/>
    <w:basedOn w:val="Normal"/>
    <w:uiPriority w:val="99"/>
    <w:rsid w:val="007C0E64"/>
    <w:pPr>
      <w:suppressLineNumbers/>
      <w:spacing w:before="120" w:after="120"/>
    </w:pPr>
    <w:rPr>
      <w:i/>
      <w:iCs/>
    </w:rPr>
  </w:style>
  <w:style w:type="paragraph" w:customStyle="1" w:styleId="NormalWeb1">
    <w:name w:val="Normal (Web)1"/>
    <w:basedOn w:val="Normal"/>
    <w:uiPriority w:val="99"/>
    <w:rsid w:val="007C0E64"/>
    <w:pPr>
      <w:widowControl/>
      <w:suppressAutoHyphens w:val="0"/>
      <w:spacing w:before="100" w:after="100"/>
    </w:pPr>
    <w:rPr>
      <w:rFonts w:eastAsia="Times New Roman" w:cs="Times New Roman"/>
      <w:lang w:val="sk-SK"/>
    </w:rPr>
  </w:style>
  <w:style w:type="paragraph" w:customStyle="1" w:styleId="CommentText1">
    <w:name w:val="Comment Text1"/>
    <w:basedOn w:val="Normal"/>
    <w:uiPriority w:val="99"/>
    <w:rsid w:val="007C0E64"/>
    <w:rPr>
      <w:sz w:val="20"/>
      <w:szCs w:val="20"/>
    </w:rPr>
  </w:style>
  <w:style w:type="paragraph" w:customStyle="1" w:styleId="CommentSubject1">
    <w:name w:val="Comment Subject1"/>
    <w:basedOn w:val="CommentText1"/>
    <w:next w:val="CommentText1"/>
    <w:uiPriority w:val="99"/>
    <w:rsid w:val="007C0E64"/>
    <w:rPr>
      <w:b/>
      <w:bCs/>
    </w:rPr>
  </w:style>
  <w:style w:type="paragraph" w:customStyle="1" w:styleId="BalloonText1">
    <w:name w:val="Balloon Text1"/>
    <w:basedOn w:val="Normal"/>
    <w:uiPriority w:val="99"/>
    <w:rsid w:val="007C0E64"/>
    <w:rPr>
      <w:rFonts w:ascii="Tahoma" w:hAnsi="Tahoma" w:cs="Tahoma"/>
      <w:sz w:val="16"/>
      <w:szCs w:val="16"/>
    </w:rPr>
  </w:style>
  <w:style w:type="paragraph" w:styleId="BalloonText">
    <w:name w:val="Balloon Text"/>
    <w:basedOn w:val="Normal"/>
    <w:link w:val="BalloonTextChar1"/>
    <w:uiPriority w:val="99"/>
    <w:semiHidden/>
    <w:rsid w:val="007C0E64"/>
    <w:rPr>
      <w:rFonts w:ascii="Tahoma" w:hAnsi="Tahoma" w:cs="Tahoma"/>
      <w:sz w:val="16"/>
      <w:szCs w:val="16"/>
    </w:rPr>
  </w:style>
  <w:style w:type="character" w:customStyle="1" w:styleId="BalloonTextChar1">
    <w:name w:val="Balloon Text Char1"/>
    <w:basedOn w:val="DefaultParagraphFont"/>
    <w:link w:val="BalloonText"/>
    <w:uiPriority w:val="99"/>
    <w:semiHidden/>
    <w:rsid w:val="00EF3524"/>
    <w:rPr>
      <w:rFonts w:eastAsia="SimSun" w:cs="Liberation Serif"/>
      <w:kern w:val="1"/>
      <w:sz w:val="0"/>
      <w:szCs w:val="0"/>
      <w:lang w:val="en-US" w:eastAsia="zh-CN"/>
    </w:rPr>
  </w:style>
  <w:style w:type="paragraph" w:styleId="ListParagraph">
    <w:name w:val="List Paragraph"/>
    <w:basedOn w:val="Normal"/>
    <w:uiPriority w:val="99"/>
    <w:qFormat/>
    <w:rsid w:val="00C36900"/>
    <w:pPr>
      <w:widowControl/>
      <w:suppressAutoHyphens w:val="0"/>
      <w:spacing w:after="200" w:line="276" w:lineRule="auto"/>
      <w:ind w:left="720"/>
      <w:contextualSpacing/>
    </w:pPr>
    <w:rPr>
      <w:rFonts w:ascii="Calibri" w:eastAsia="Times New Roman" w:hAnsi="Calibri" w:cs="Calibri"/>
      <w:kern w:val="0"/>
      <w:sz w:val="22"/>
      <w:szCs w:val="22"/>
      <w:lang w:val="sk-SK" w:eastAsia="en-US"/>
    </w:rPr>
  </w:style>
  <w:style w:type="paragraph" w:customStyle="1" w:styleId="c01pointnumerotealtn">
    <w:name w:val="c01pointnumerotealtn"/>
    <w:basedOn w:val="Normal"/>
    <w:uiPriority w:val="99"/>
    <w:rsid w:val="00C36900"/>
    <w:pPr>
      <w:widowControl/>
      <w:suppressAutoHyphens w:val="0"/>
      <w:spacing w:before="100" w:beforeAutospacing="1" w:after="100" w:afterAutospacing="1"/>
    </w:pPr>
    <w:rPr>
      <w:rFonts w:eastAsia="Times New Roman" w:cs="Times New Roman"/>
      <w:kern w:val="0"/>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E64"/>
    <w:pPr>
      <w:widowControl w:val="0"/>
      <w:suppressAutoHyphens/>
    </w:pPr>
    <w:rPr>
      <w:rFonts w:ascii="Liberation Serif" w:eastAsia="SimSun" w:hAnsi="Liberation Serif" w:cs="Liberation Serif"/>
      <w:kern w:val="1"/>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edvolenpsmoodseku1">
    <w:name w:val="Predvolené písmo odseku1"/>
    <w:uiPriority w:val="99"/>
    <w:rsid w:val="007C0E64"/>
  </w:style>
  <w:style w:type="character" w:customStyle="1" w:styleId="WW-Predvolenpsmoodseku">
    <w:name w:val="WW-Predvolené písmo odseku"/>
    <w:uiPriority w:val="99"/>
    <w:rsid w:val="007C0E64"/>
  </w:style>
  <w:style w:type="character" w:customStyle="1" w:styleId="DefaultParagraphFont1">
    <w:name w:val="Default Paragraph Font1"/>
    <w:uiPriority w:val="99"/>
    <w:rsid w:val="007C0E64"/>
  </w:style>
  <w:style w:type="character" w:styleId="Strong">
    <w:name w:val="Strong"/>
    <w:basedOn w:val="DefaultParagraphFont"/>
    <w:uiPriority w:val="99"/>
    <w:qFormat/>
    <w:rsid w:val="007C0E64"/>
    <w:rPr>
      <w:b/>
      <w:bCs/>
    </w:rPr>
  </w:style>
  <w:style w:type="character" w:customStyle="1" w:styleId="CommentReference1">
    <w:name w:val="Comment Reference1"/>
    <w:uiPriority w:val="99"/>
    <w:rsid w:val="007C0E64"/>
    <w:rPr>
      <w:sz w:val="16"/>
      <w:szCs w:val="16"/>
    </w:rPr>
  </w:style>
  <w:style w:type="character" w:customStyle="1" w:styleId="CommentTextChar">
    <w:name w:val="Comment Text Char"/>
    <w:uiPriority w:val="99"/>
    <w:rsid w:val="007C0E64"/>
    <w:rPr>
      <w:rFonts w:ascii="Liberation Serif" w:eastAsia="SimSun" w:hAnsi="Liberation Serif" w:cs="Liberation Serif"/>
      <w:kern w:val="1"/>
      <w:sz w:val="18"/>
      <w:szCs w:val="18"/>
      <w:lang w:val="en-US" w:eastAsia="zh-CN"/>
    </w:rPr>
  </w:style>
  <w:style w:type="character" w:customStyle="1" w:styleId="CommentSubjectChar">
    <w:name w:val="Comment Subject Char"/>
    <w:uiPriority w:val="99"/>
    <w:rsid w:val="007C0E64"/>
    <w:rPr>
      <w:rFonts w:ascii="Liberation Serif" w:eastAsia="SimSun" w:hAnsi="Liberation Serif" w:cs="Liberation Serif"/>
      <w:b/>
      <w:bCs/>
      <w:kern w:val="1"/>
      <w:sz w:val="18"/>
      <w:szCs w:val="18"/>
      <w:lang w:val="en-US" w:eastAsia="zh-CN"/>
    </w:rPr>
  </w:style>
  <w:style w:type="character" w:customStyle="1" w:styleId="BalloonTextChar">
    <w:name w:val="Balloon Text Char"/>
    <w:uiPriority w:val="99"/>
    <w:rsid w:val="007C0E64"/>
    <w:rPr>
      <w:rFonts w:ascii="Tahoma" w:eastAsia="SimSun" w:hAnsi="Tahoma" w:cs="Tahoma"/>
      <w:kern w:val="1"/>
      <w:sz w:val="14"/>
      <w:szCs w:val="14"/>
      <w:lang w:val="en-US" w:eastAsia="zh-CN"/>
    </w:rPr>
  </w:style>
  <w:style w:type="character" w:customStyle="1" w:styleId="usercontent">
    <w:name w:val="usercontent"/>
    <w:uiPriority w:val="99"/>
    <w:rsid w:val="007C0E64"/>
  </w:style>
  <w:style w:type="paragraph" w:customStyle="1" w:styleId="Heading">
    <w:name w:val="Heading"/>
    <w:basedOn w:val="Normal"/>
    <w:next w:val="BodyText"/>
    <w:uiPriority w:val="99"/>
    <w:rsid w:val="007C0E64"/>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7C0E64"/>
    <w:pPr>
      <w:spacing w:after="140" w:line="288" w:lineRule="auto"/>
    </w:pPr>
  </w:style>
  <w:style w:type="character" w:customStyle="1" w:styleId="BodyTextChar">
    <w:name w:val="Body Text Char"/>
    <w:basedOn w:val="DefaultParagraphFont"/>
    <w:link w:val="BodyText"/>
    <w:uiPriority w:val="99"/>
    <w:semiHidden/>
    <w:rsid w:val="00EF3524"/>
    <w:rPr>
      <w:rFonts w:ascii="Liberation Serif" w:eastAsia="SimSun" w:hAnsi="Liberation Serif" w:cs="Liberation Serif"/>
      <w:kern w:val="1"/>
      <w:sz w:val="24"/>
      <w:szCs w:val="24"/>
      <w:lang w:val="en-US" w:eastAsia="zh-CN"/>
    </w:rPr>
  </w:style>
  <w:style w:type="paragraph" w:styleId="List">
    <w:name w:val="List"/>
    <w:basedOn w:val="BodyText"/>
    <w:uiPriority w:val="99"/>
    <w:rsid w:val="007C0E64"/>
  </w:style>
  <w:style w:type="paragraph" w:styleId="Caption">
    <w:name w:val="caption"/>
    <w:basedOn w:val="Normal"/>
    <w:uiPriority w:val="99"/>
    <w:qFormat/>
    <w:rsid w:val="007C0E64"/>
    <w:pPr>
      <w:suppressLineNumbers/>
      <w:spacing w:before="120" w:after="120"/>
    </w:pPr>
    <w:rPr>
      <w:i/>
      <w:iCs/>
    </w:rPr>
  </w:style>
  <w:style w:type="paragraph" w:customStyle="1" w:styleId="Index">
    <w:name w:val="Index"/>
    <w:basedOn w:val="Normal"/>
    <w:uiPriority w:val="99"/>
    <w:rsid w:val="007C0E64"/>
    <w:pPr>
      <w:suppressLineNumbers/>
    </w:pPr>
  </w:style>
  <w:style w:type="paragraph" w:customStyle="1" w:styleId="Popis1">
    <w:name w:val="Popis1"/>
    <w:basedOn w:val="Normal"/>
    <w:uiPriority w:val="99"/>
    <w:rsid w:val="007C0E64"/>
    <w:pPr>
      <w:suppressLineNumbers/>
      <w:spacing w:before="120" w:after="120"/>
    </w:pPr>
    <w:rPr>
      <w:i/>
      <w:iCs/>
    </w:rPr>
  </w:style>
  <w:style w:type="paragraph" w:customStyle="1" w:styleId="NormalWeb1">
    <w:name w:val="Normal (Web)1"/>
    <w:basedOn w:val="Normal"/>
    <w:uiPriority w:val="99"/>
    <w:rsid w:val="007C0E64"/>
    <w:pPr>
      <w:widowControl/>
      <w:suppressAutoHyphens w:val="0"/>
      <w:spacing w:before="100" w:after="100"/>
    </w:pPr>
    <w:rPr>
      <w:rFonts w:eastAsia="Times New Roman" w:cs="Times New Roman"/>
      <w:lang w:val="sk-SK"/>
    </w:rPr>
  </w:style>
  <w:style w:type="paragraph" w:customStyle="1" w:styleId="CommentText1">
    <w:name w:val="Comment Text1"/>
    <w:basedOn w:val="Normal"/>
    <w:uiPriority w:val="99"/>
    <w:rsid w:val="007C0E64"/>
    <w:rPr>
      <w:sz w:val="20"/>
      <w:szCs w:val="20"/>
    </w:rPr>
  </w:style>
  <w:style w:type="paragraph" w:customStyle="1" w:styleId="CommentSubject1">
    <w:name w:val="Comment Subject1"/>
    <w:basedOn w:val="CommentText1"/>
    <w:next w:val="CommentText1"/>
    <w:uiPriority w:val="99"/>
    <w:rsid w:val="007C0E64"/>
    <w:rPr>
      <w:b/>
      <w:bCs/>
    </w:rPr>
  </w:style>
  <w:style w:type="paragraph" w:customStyle="1" w:styleId="BalloonText1">
    <w:name w:val="Balloon Text1"/>
    <w:basedOn w:val="Normal"/>
    <w:uiPriority w:val="99"/>
    <w:rsid w:val="007C0E64"/>
    <w:rPr>
      <w:rFonts w:ascii="Tahoma" w:hAnsi="Tahoma" w:cs="Tahoma"/>
      <w:sz w:val="16"/>
      <w:szCs w:val="16"/>
    </w:rPr>
  </w:style>
  <w:style w:type="paragraph" w:styleId="BalloonText">
    <w:name w:val="Balloon Text"/>
    <w:basedOn w:val="Normal"/>
    <w:link w:val="BalloonTextChar1"/>
    <w:uiPriority w:val="99"/>
    <w:semiHidden/>
    <w:rsid w:val="007C0E64"/>
    <w:rPr>
      <w:rFonts w:ascii="Tahoma" w:hAnsi="Tahoma" w:cs="Tahoma"/>
      <w:sz w:val="16"/>
      <w:szCs w:val="16"/>
    </w:rPr>
  </w:style>
  <w:style w:type="character" w:customStyle="1" w:styleId="BalloonTextChar1">
    <w:name w:val="Balloon Text Char1"/>
    <w:basedOn w:val="DefaultParagraphFont"/>
    <w:link w:val="BalloonText"/>
    <w:uiPriority w:val="99"/>
    <w:semiHidden/>
    <w:rsid w:val="00EF3524"/>
    <w:rPr>
      <w:rFonts w:eastAsia="SimSun" w:cs="Liberation Serif"/>
      <w:kern w:val="1"/>
      <w:sz w:val="0"/>
      <w:szCs w:val="0"/>
      <w:lang w:val="en-US" w:eastAsia="zh-CN"/>
    </w:rPr>
  </w:style>
  <w:style w:type="paragraph" w:styleId="ListParagraph">
    <w:name w:val="List Paragraph"/>
    <w:basedOn w:val="Normal"/>
    <w:uiPriority w:val="99"/>
    <w:qFormat/>
    <w:rsid w:val="00C36900"/>
    <w:pPr>
      <w:widowControl/>
      <w:suppressAutoHyphens w:val="0"/>
      <w:spacing w:after="200" w:line="276" w:lineRule="auto"/>
      <w:ind w:left="720"/>
      <w:contextualSpacing/>
    </w:pPr>
    <w:rPr>
      <w:rFonts w:ascii="Calibri" w:eastAsia="Times New Roman" w:hAnsi="Calibri" w:cs="Calibri"/>
      <w:kern w:val="0"/>
      <w:sz w:val="22"/>
      <w:szCs w:val="22"/>
      <w:lang w:val="sk-SK" w:eastAsia="en-US"/>
    </w:rPr>
  </w:style>
  <w:style w:type="paragraph" w:customStyle="1" w:styleId="c01pointnumerotealtn">
    <w:name w:val="c01pointnumerotealtn"/>
    <w:basedOn w:val="Normal"/>
    <w:uiPriority w:val="99"/>
    <w:rsid w:val="00C36900"/>
    <w:pPr>
      <w:widowControl/>
      <w:suppressAutoHyphens w:val="0"/>
      <w:spacing w:before="100" w:beforeAutospacing="1" w:after="100" w:afterAutospacing="1"/>
    </w:pPr>
    <w:rPr>
      <w:rFonts w:eastAsia="Times New Roman" w:cs="Times New Roman"/>
      <w:kern w:val="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14689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kotuliak</dc:creator>
  <cp:lastModifiedBy>kotuliak</cp:lastModifiedBy>
  <cp:revision>4</cp:revision>
  <cp:lastPrinted>1900-12-31T22:00:00Z</cp:lastPrinted>
  <dcterms:created xsi:type="dcterms:W3CDTF">2014-10-17T12:45:00Z</dcterms:created>
  <dcterms:modified xsi:type="dcterms:W3CDTF">2014-10-17T12:46:00Z</dcterms:modified>
</cp:coreProperties>
</file>